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95" w:rsidRPr="00781995" w:rsidRDefault="00781995" w:rsidP="001F1F62">
      <w:pPr>
        <w:spacing w:after="0" w:line="264" w:lineRule="auto"/>
      </w:pPr>
      <w:r w:rsidRPr="00781995">
        <w:t xml:space="preserve">Tlačová </w:t>
      </w:r>
      <w:r w:rsidR="00824C84">
        <w:t>informácia</w:t>
      </w:r>
    </w:p>
    <w:p w:rsidR="00A53E78" w:rsidRPr="001F7667" w:rsidRDefault="001F1F62" w:rsidP="001F1F62">
      <w:pPr>
        <w:spacing w:after="0" w:line="264" w:lineRule="auto"/>
        <w:jc w:val="center"/>
        <w:rPr>
          <w:b/>
          <w:color w:val="00B0F0"/>
          <w:sz w:val="28"/>
          <w:szCs w:val="28"/>
        </w:rPr>
      </w:pPr>
      <w:r w:rsidRPr="001F7667">
        <w:rPr>
          <w:b/>
          <w:color w:val="00B0F0"/>
          <w:sz w:val="28"/>
          <w:szCs w:val="28"/>
        </w:rPr>
        <w:t>11 ZÁSAD SPRÁVNEJ OBCHODNEJ PRAXE</w:t>
      </w:r>
    </w:p>
    <w:p w:rsidR="001F1F62" w:rsidRDefault="001F1F62" w:rsidP="001F1F62">
      <w:pPr>
        <w:spacing w:after="0" w:line="330" w:lineRule="atLeast"/>
        <w:jc w:val="both"/>
        <w:outlineLvl w:val="2"/>
        <w:rPr>
          <w:b/>
          <w:color w:val="00B0F0"/>
        </w:rPr>
      </w:pPr>
    </w:p>
    <w:p w:rsidR="001F1F62" w:rsidRPr="001F1F62" w:rsidRDefault="001F1F62" w:rsidP="001F1F62">
      <w:pPr>
        <w:spacing w:after="0" w:line="330" w:lineRule="atLeast"/>
        <w:jc w:val="both"/>
        <w:outlineLvl w:val="2"/>
        <w:rPr>
          <w:b/>
          <w:color w:val="00B0F0"/>
        </w:rPr>
      </w:pPr>
      <w:r w:rsidRPr="001F1F62">
        <w:rPr>
          <w:b/>
          <w:color w:val="00B0F0"/>
        </w:rPr>
        <w:t>Základná zásada</w:t>
      </w:r>
    </w:p>
    <w:p w:rsidR="001F1F62" w:rsidRPr="001F1F62" w:rsidRDefault="001F1F62" w:rsidP="001F1F62">
      <w:pPr>
        <w:spacing w:after="0" w:line="360" w:lineRule="atLeast"/>
        <w:jc w:val="both"/>
        <w:rPr>
          <w:rFonts w:asciiTheme="minorHAnsi" w:eastAsia="Times New Roman" w:hAnsiTheme="minorHAnsi" w:cs="Arial"/>
          <w:color w:val="333333"/>
          <w:lang w:eastAsia="sk-SK"/>
        </w:rPr>
      </w:pPr>
      <w:r w:rsidRPr="001F1F62">
        <w:rPr>
          <w:rFonts w:asciiTheme="minorHAnsi" w:eastAsia="Times New Roman" w:hAnsiTheme="minorHAnsi" w:cs="Arial"/>
          <w:b/>
          <w:bCs/>
          <w:color w:val="333333"/>
          <w:lang w:eastAsia="sk-SK"/>
        </w:rPr>
        <w:t>1. Signatári Iniciatívy</w:t>
      </w:r>
      <w:r w:rsidRPr="001F1F62">
        <w:rPr>
          <w:rFonts w:asciiTheme="minorHAnsi" w:eastAsia="Times New Roman" w:hAnsiTheme="minorHAnsi" w:cs="Arial"/>
          <w:color w:val="333333"/>
          <w:lang w:eastAsia="sk-SK"/>
        </w:rPr>
        <w:t> ako zmluvné strany sú povinné konať v prísnom súlade s platnými právnymi predpismi, vrátane právnych predpisov na ochranu hospodárskej súťaže.</w:t>
      </w:r>
    </w:p>
    <w:p w:rsidR="001F1F62" w:rsidRDefault="001F1F62" w:rsidP="001F1F62">
      <w:pPr>
        <w:spacing w:after="0" w:line="330" w:lineRule="atLeast"/>
        <w:jc w:val="both"/>
        <w:outlineLvl w:val="2"/>
        <w:rPr>
          <w:b/>
          <w:color w:val="00B0F0"/>
        </w:rPr>
      </w:pPr>
    </w:p>
    <w:p w:rsidR="001F1F62" w:rsidRPr="001F1F62" w:rsidRDefault="001F1F62" w:rsidP="001F1F62">
      <w:pPr>
        <w:spacing w:after="0" w:line="330" w:lineRule="atLeast"/>
        <w:jc w:val="both"/>
        <w:outlineLvl w:val="2"/>
        <w:rPr>
          <w:b/>
          <w:color w:val="00B0F0"/>
        </w:rPr>
      </w:pPr>
      <w:r w:rsidRPr="001F1F62">
        <w:rPr>
          <w:b/>
          <w:color w:val="00B0F0"/>
        </w:rPr>
        <w:t>Všeobecné zásady</w:t>
      </w:r>
    </w:p>
    <w:p w:rsidR="001F1F62" w:rsidRPr="001F1F62" w:rsidRDefault="001F1F62" w:rsidP="001F1F62">
      <w:pPr>
        <w:spacing w:after="0" w:line="330" w:lineRule="atLeast"/>
        <w:jc w:val="both"/>
        <w:outlineLvl w:val="2"/>
        <w:rPr>
          <w:b/>
          <w:color w:val="00B0F0"/>
        </w:rPr>
      </w:pPr>
      <w:r w:rsidRPr="001F1F62">
        <w:rPr>
          <w:b/>
          <w:color w:val="00B0F0"/>
        </w:rPr>
        <w:t>2. SPOTREBITELIA:</w:t>
      </w:r>
    </w:p>
    <w:p w:rsidR="001F1F62" w:rsidRPr="001F1F62" w:rsidRDefault="001F1F62" w:rsidP="001F1F62">
      <w:pPr>
        <w:spacing w:after="0" w:line="360" w:lineRule="atLeast"/>
        <w:jc w:val="both"/>
        <w:rPr>
          <w:rFonts w:asciiTheme="minorHAnsi" w:eastAsia="Times New Roman" w:hAnsiTheme="minorHAnsi" w:cs="Arial"/>
          <w:color w:val="333333"/>
          <w:lang w:eastAsia="sk-SK"/>
        </w:rPr>
      </w:pPr>
      <w:r w:rsidRPr="001F1F62">
        <w:rPr>
          <w:rFonts w:asciiTheme="minorHAnsi" w:eastAsia="Times New Roman" w:hAnsiTheme="minorHAnsi" w:cs="Arial"/>
          <w:color w:val="333333"/>
          <w:lang w:eastAsia="sk-SK"/>
        </w:rPr>
        <w:t>Zmluvné strany by vždy mali v rámci vzťahov medzi podnikmi brať do úvahy záujmy spotrebiteľov a celkovú udržateľnosť dodávateľského reťazca. Zmluvné strany by mali pri distribúcii tovaru v rámci celého dodávateľského reťazca zabezpečiť najvyššiu efektivitu a optimalizáciu zdrojov.</w:t>
      </w:r>
    </w:p>
    <w:p w:rsidR="001F1F62" w:rsidRDefault="001F1F62" w:rsidP="001F1F62">
      <w:pPr>
        <w:spacing w:after="0" w:line="330" w:lineRule="atLeast"/>
        <w:jc w:val="both"/>
        <w:outlineLvl w:val="2"/>
        <w:rPr>
          <w:b/>
          <w:color w:val="00B0F0"/>
        </w:rPr>
      </w:pPr>
    </w:p>
    <w:p w:rsidR="001F1F62" w:rsidRPr="001F1F62" w:rsidRDefault="001F1F62" w:rsidP="001F1F62">
      <w:pPr>
        <w:spacing w:after="0" w:line="330" w:lineRule="atLeast"/>
        <w:jc w:val="both"/>
        <w:outlineLvl w:val="2"/>
        <w:rPr>
          <w:b/>
          <w:color w:val="00B0F0"/>
        </w:rPr>
      </w:pPr>
      <w:r w:rsidRPr="001F1F62">
        <w:rPr>
          <w:b/>
          <w:color w:val="00B0F0"/>
        </w:rPr>
        <w:t>3. ZMLUVNÁ SLOBODA:</w:t>
      </w:r>
    </w:p>
    <w:p w:rsidR="001F1F62" w:rsidRPr="001F1F62" w:rsidRDefault="001F1F62" w:rsidP="001F1F62">
      <w:pPr>
        <w:spacing w:after="0" w:line="360" w:lineRule="atLeast"/>
        <w:jc w:val="both"/>
        <w:rPr>
          <w:rFonts w:asciiTheme="minorHAnsi" w:eastAsia="Times New Roman" w:hAnsiTheme="minorHAnsi" w:cs="Arial"/>
          <w:color w:val="333333"/>
          <w:lang w:eastAsia="sk-SK"/>
        </w:rPr>
      </w:pPr>
      <w:r w:rsidRPr="001F1F62">
        <w:rPr>
          <w:rFonts w:asciiTheme="minorHAnsi" w:eastAsia="Times New Roman" w:hAnsiTheme="minorHAnsi" w:cs="Arial"/>
          <w:color w:val="333333"/>
          <w:lang w:eastAsia="sk-SK"/>
        </w:rPr>
        <w:t>Zmluvné strany predstavujú nezávislé hospodárske subjekty a vzájomne rešpektujú svoje práva nastaviť si vlastnú stratégiu a stratégiu riadenia, a to vrátane slobody nezávisle rozhodnúť, či uzavrieť, alebo či neuzavrieť dohodu.</w:t>
      </w:r>
    </w:p>
    <w:p w:rsidR="001F1F62" w:rsidRDefault="001F1F62" w:rsidP="001F1F62">
      <w:pPr>
        <w:spacing w:after="0" w:line="330" w:lineRule="atLeast"/>
        <w:jc w:val="both"/>
        <w:outlineLvl w:val="2"/>
        <w:rPr>
          <w:b/>
          <w:color w:val="00B0F0"/>
        </w:rPr>
      </w:pPr>
    </w:p>
    <w:p w:rsidR="001F1F62" w:rsidRPr="001F1F62" w:rsidRDefault="001F1F62" w:rsidP="001F1F62">
      <w:pPr>
        <w:spacing w:after="0" w:line="330" w:lineRule="atLeast"/>
        <w:jc w:val="both"/>
        <w:outlineLvl w:val="2"/>
        <w:rPr>
          <w:b/>
          <w:color w:val="00B0F0"/>
        </w:rPr>
      </w:pPr>
      <w:r w:rsidRPr="001F1F62">
        <w:rPr>
          <w:b/>
          <w:color w:val="00B0F0"/>
        </w:rPr>
        <w:t>4. POCTIVÝ OBCHODNÝ STYK:</w:t>
      </w:r>
    </w:p>
    <w:p w:rsidR="001F1F62" w:rsidRPr="001F1F62" w:rsidRDefault="001F1F62" w:rsidP="001F1F62">
      <w:pPr>
        <w:spacing w:after="0" w:line="360" w:lineRule="atLeast"/>
        <w:jc w:val="both"/>
        <w:rPr>
          <w:rFonts w:asciiTheme="minorHAnsi" w:eastAsia="Times New Roman" w:hAnsiTheme="minorHAnsi" w:cs="Arial"/>
          <w:color w:val="333333"/>
          <w:lang w:eastAsia="sk-SK"/>
        </w:rPr>
      </w:pPr>
      <w:r w:rsidRPr="001F1F62">
        <w:rPr>
          <w:rFonts w:asciiTheme="minorHAnsi" w:eastAsia="Times New Roman" w:hAnsiTheme="minorHAnsi" w:cs="Arial"/>
          <w:color w:val="333333"/>
          <w:lang w:eastAsia="sk-SK"/>
        </w:rPr>
        <w:t>Zmluvné strany by sa k sebe mali chovať zodpovedne, jednať spolu v dobrej viere a s náležitou profesionálnou starostlivosťou.</w:t>
      </w:r>
    </w:p>
    <w:p w:rsidR="001F1F62" w:rsidRDefault="001F1F62" w:rsidP="001F1F62">
      <w:pPr>
        <w:spacing w:after="0" w:line="330" w:lineRule="atLeast"/>
        <w:jc w:val="both"/>
        <w:outlineLvl w:val="2"/>
        <w:rPr>
          <w:b/>
          <w:color w:val="00B0F0"/>
        </w:rPr>
      </w:pPr>
    </w:p>
    <w:p w:rsidR="001F1F62" w:rsidRPr="001F1F62" w:rsidRDefault="001F1F62" w:rsidP="001F1F62">
      <w:pPr>
        <w:spacing w:after="0" w:line="330" w:lineRule="atLeast"/>
        <w:jc w:val="both"/>
        <w:outlineLvl w:val="2"/>
        <w:rPr>
          <w:b/>
          <w:color w:val="00B0F0"/>
        </w:rPr>
      </w:pPr>
      <w:r w:rsidRPr="001F1F62">
        <w:rPr>
          <w:b/>
          <w:color w:val="00B0F0"/>
        </w:rPr>
        <w:t>Konkrétne zásady</w:t>
      </w:r>
    </w:p>
    <w:p w:rsidR="001F1F62" w:rsidRPr="001F1F62" w:rsidRDefault="001F1F62" w:rsidP="001F1F62">
      <w:pPr>
        <w:spacing w:after="0" w:line="330" w:lineRule="atLeast"/>
        <w:jc w:val="both"/>
        <w:outlineLvl w:val="2"/>
        <w:rPr>
          <w:b/>
          <w:color w:val="00B0F0"/>
        </w:rPr>
      </w:pPr>
      <w:r w:rsidRPr="001F1F62">
        <w:rPr>
          <w:b/>
          <w:color w:val="00B0F0"/>
        </w:rPr>
        <w:t>5. PÍSOMNÉ DOHODY:</w:t>
      </w:r>
    </w:p>
    <w:p w:rsidR="001F1F62" w:rsidRDefault="001F1F62" w:rsidP="001F1F62">
      <w:pPr>
        <w:spacing w:after="0" w:line="360" w:lineRule="atLeast"/>
        <w:jc w:val="both"/>
        <w:rPr>
          <w:rFonts w:asciiTheme="minorHAnsi" w:eastAsia="Times New Roman" w:hAnsiTheme="minorHAnsi" w:cs="Arial"/>
          <w:color w:val="333333"/>
          <w:lang w:eastAsia="sk-SK"/>
        </w:rPr>
      </w:pPr>
      <w:r w:rsidRPr="001F1F62">
        <w:rPr>
          <w:rFonts w:asciiTheme="minorHAnsi" w:eastAsia="Times New Roman" w:hAnsiTheme="minorHAnsi" w:cs="Arial"/>
          <w:color w:val="333333"/>
          <w:lang w:eastAsia="sk-SK"/>
        </w:rPr>
        <w:t>Rešpektujeme právo zmluvnej strany na to,</w:t>
      </w:r>
      <w:r>
        <w:rPr>
          <w:rFonts w:asciiTheme="minorHAnsi" w:eastAsia="Times New Roman" w:hAnsiTheme="minorHAnsi" w:cs="Arial"/>
          <w:color w:val="333333"/>
          <w:lang w:eastAsia="sk-SK"/>
        </w:rPr>
        <w:t xml:space="preserve"> aby zmluvy mali písomnú formu.</w:t>
      </w:r>
    </w:p>
    <w:p w:rsidR="001F1F62" w:rsidRPr="001F1F62" w:rsidRDefault="001F1F62" w:rsidP="001F1F62">
      <w:pPr>
        <w:spacing w:after="0" w:line="360" w:lineRule="atLeast"/>
        <w:jc w:val="both"/>
        <w:rPr>
          <w:rFonts w:asciiTheme="minorHAnsi" w:eastAsia="Times New Roman" w:hAnsiTheme="minorHAnsi" w:cs="Arial"/>
          <w:color w:val="333333"/>
          <w:lang w:eastAsia="sk-SK"/>
        </w:rPr>
      </w:pPr>
      <w:r w:rsidRPr="001F1F62">
        <w:rPr>
          <w:rFonts w:asciiTheme="minorHAnsi" w:eastAsia="Times New Roman" w:hAnsiTheme="minorHAnsi" w:cs="Arial"/>
          <w:color w:val="333333"/>
          <w:lang w:eastAsia="sk-SK"/>
        </w:rPr>
        <w:t>Dohody by mali mať písomnú formu okrem prípadov, kedy je to neuskutočniteľné, alebo prípadov, kedy ústne dohody sú pre obe strany prijateľné a výhodné.</w:t>
      </w:r>
    </w:p>
    <w:p w:rsidR="001F1F62" w:rsidRDefault="001F1F62" w:rsidP="001F1F62">
      <w:pPr>
        <w:spacing w:after="0" w:line="330" w:lineRule="atLeast"/>
        <w:jc w:val="both"/>
        <w:outlineLvl w:val="2"/>
        <w:rPr>
          <w:b/>
          <w:color w:val="00B0F0"/>
        </w:rPr>
      </w:pPr>
    </w:p>
    <w:p w:rsidR="001F1F62" w:rsidRPr="001F1F62" w:rsidRDefault="001F1F62" w:rsidP="001F1F62">
      <w:pPr>
        <w:spacing w:after="0" w:line="330" w:lineRule="atLeast"/>
        <w:jc w:val="both"/>
        <w:outlineLvl w:val="2"/>
        <w:rPr>
          <w:b/>
          <w:color w:val="00B0F0"/>
        </w:rPr>
      </w:pPr>
      <w:r w:rsidRPr="001F1F62">
        <w:rPr>
          <w:b/>
          <w:color w:val="00B0F0"/>
        </w:rPr>
        <w:t>6. PREDVÍDATEĽNOSŤ:</w:t>
      </w:r>
    </w:p>
    <w:p w:rsidR="001F1F62" w:rsidRDefault="001F1F62" w:rsidP="001F1F62">
      <w:pPr>
        <w:spacing w:after="0" w:line="360" w:lineRule="atLeast"/>
        <w:jc w:val="both"/>
        <w:rPr>
          <w:rFonts w:asciiTheme="minorHAnsi" w:eastAsia="Times New Roman" w:hAnsiTheme="minorHAnsi" w:cs="Arial"/>
          <w:color w:val="333333"/>
          <w:lang w:eastAsia="sk-SK"/>
        </w:rPr>
      </w:pPr>
      <w:r w:rsidRPr="001F1F62">
        <w:rPr>
          <w:rFonts w:asciiTheme="minorHAnsi" w:eastAsia="Times New Roman" w:hAnsiTheme="minorHAnsi" w:cs="Arial"/>
          <w:color w:val="333333"/>
          <w:lang w:eastAsia="sk-SK"/>
        </w:rPr>
        <w:t>Rešpektujeme právo zmluvnej strany na to, aby zmluvy boli jasné a transparentné a upravovali čo možno najviac relevantných a predvídateľných prvkov, vrá</w:t>
      </w:r>
      <w:r>
        <w:rPr>
          <w:rFonts w:asciiTheme="minorHAnsi" w:eastAsia="Times New Roman" w:hAnsiTheme="minorHAnsi" w:cs="Arial"/>
          <w:color w:val="333333"/>
          <w:lang w:eastAsia="sk-SK"/>
        </w:rPr>
        <w:t>tane práv a postupov ukončenia.</w:t>
      </w:r>
    </w:p>
    <w:p w:rsidR="001F1F62" w:rsidRDefault="001F1F62" w:rsidP="001F1F62">
      <w:pPr>
        <w:spacing w:after="0" w:line="360" w:lineRule="atLeast"/>
        <w:jc w:val="both"/>
        <w:rPr>
          <w:rFonts w:asciiTheme="minorHAnsi" w:eastAsia="Times New Roman" w:hAnsiTheme="minorHAnsi" w:cs="Arial"/>
          <w:color w:val="333333"/>
          <w:lang w:eastAsia="sk-SK"/>
        </w:rPr>
      </w:pPr>
    </w:p>
    <w:p w:rsidR="001F1F62" w:rsidRDefault="001F1F62" w:rsidP="001F1F62">
      <w:pPr>
        <w:spacing w:after="0" w:line="360" w:lineRule="atLeast"/>
        <w:jc w:val="both"/>
        <w:rPr>
          <w:rFonts w:asciiTheme="minorHAnsi" w:eastAsia="Times New Roman" w:hAnsiTheme="minorHAnsi" w:cs="Arial"/>
          <w:color w:val="333333"/>
          <w:lang w:eastAsia="sk-SK"/>
        </w:rPr>
      </w:pPr>
      <w:r w:rsidRPr="001F1F62">
        <w:rPr>
          <w:rFonts w:asciiTheme="minorHAnsi" w:eastAsia="Times New Roman" w:hAnsiTheme="minorHAnsi" w:cs="Arial"/>
          <w:color w:val="333333"/>
          <w:lang w:eastAsia="sk-SK"/>
        </w:rPr>
        <w:t>Rešpektujeme právo zmluvnej strany na to, aby nedochádzalo k jednostranným zmenám zmluvných podmienok s výnimkou prípadov, kedy bola možnosť jednostrannej zmeny a okolnosti a podmienky, za akých k ne</w:t>
      </w:r>
      <w:r>
        <w:rPr>
          <w:rFonts w:asciiTheme="minorHAnsi" w:eastAsia="Times New Roman" w:hAnsiTheme="minorHAnsi" w:cs="Arial"/>
          <w:color w:val="333333"/>
          <w:lang w:eastAsia="sk-SK"/>
        </w:rPr>
        <w:t>j môže dôjsť, dojednané vopred.</w:t>
      </w:r>
    </w:p>
    <w:p w:rsidR="001F1F62" w:rsidRDefault="001F1F62" w:rsidP="001F1F62">
      <w:pPr>
        <w:spacing w:after="0" w:line="360" w:lineRule="atLeast"/>
        <w:jc w:val="both"/>
        <w:rPr>
          <w:rFonts w:asciiTheme="minorHAnsi" w:eastAsia="Times New Roman" w:hAnsiTheme="minorHAnsi" w:cs="Arial"/>
          <w:color w:val="333333"/>
          <w:lang w:eastAsia="sk-SK"/>
        </w:rPr>
      </w:pPr>
    </w:p>
    <w:p w:rsidR="001F1F62" w:rsidRPr="001F1F62" w:rsidRDefault="001F1F62" w:rsidP="001F1F62">
      <w:pPr>
        <w:spacing w:after="0" w:line="360" w:lineRule="atLeast"/>
        <w:jc w:val="both"/>
        <w:rPr>
          <w:rFonts w:asciiTheme="minorHAnsi" w:eastAsia="Times New Roman" w:hAnsiTheme="minorHAnsi" w:cs="Arial"/>
          <w:color w:val="333333"/>
          <w:lang w:eastAsia="sk-SK"/>
        </w:rPr>
      </w:pPr>
      <w:r w:rsidRPr="001F1F62">
        <w:rPr>
          <w:rFonts w:asciiTheme="minorHAnsi" w:eastAsia="Times New Roman" w:hAnsiTheme="minorHAnsi" w:cs="Arial"/>
          <w:color w:val="333333"/>
          <w:lang w:eastAsia="sk-SK"/>
        </w:rPr>
        <w:t>Rešpektujeme právo zmluvnej strany na to, aby zmluvy stanovili postup, v rámci ktorého každá zo strán prerokuje s druhou stranou prípadné zmeny, ktoré sú na základe zmluvy možné a ktoré sú nevyhnutné pre vykonávanie zmluvy či vzhľadom k nepredvídateľným okolnostiam.</w:t>
      </w:r>
    </w:p>
    <w:p w:rsidR="001F1F62" w:rsidRDefault="001F1F62" w:rsidP="001F1F62">
      <w:pPr>
        <w:spacing w:after="0" w:line="330" w:lineRule="atLeast"/>
        <w:jc w:val="both"/>
        <w:outlineLvl w:val="2"/>
        <w:rPr>
          <w:b/>
          <w:color w:val="00B0F0"/>
        </w:rPr>
      </w:pPr>
    </w:p>
    <w:p w:rsidR="001F1F62" w:rsidRPr="001F1F62" w:rsidRDefault="001F1F62" w:rsidP="001F1F62">
      <w:pPr>
        <w:spacing w:after="0" w:line="330" w:lineRule="atLeast"/>
        <w:jc w:val="both"/>
        <w:outlineLvl w:val="2"/>
        <w:rPr>
          <w:b/>
          <w:color w:val="00B0F0"/>
        </w:rPr>
      </w:pPr>
      <w:r w:rsidRPr="001F1F62">
        <w:rPr>
          <w:b/>
          <w:color w:val="00B0F0"/>
        </w:rPr>
        <w:lastRenderedPageBreak/>
        <w:t>7. DODRŽIAVANIE DOHȎD:</w:t>
      </w:r>
    </w:p>
    <w:p w:rsidR="001F1F62" w:rsidRPr="001F1F62" w:rsidRDefault="001F1F62" w:rsidP="001F1F62">
      <w:pPr>
        <w:spacing w:after="0" w:line="360" w:lineRule="atLeast"/>
        <w:jc w:val="both"/>
        <w:rPr>
          <w:rFonts w:asciiTheme="minorHAnsi" w:eastAsia="Times New Roman" w:hAnsiTheme="minorHAnsi" w:cs="Arial"/>
          <w:color w:val="333333"/>
          <w:lang w:eastAsia="sk-SK"/>
        </w:rPr>
      </w:pPr>
      <w:r w:rsidRPr="001F1F62">
        <w:rPr>
          <w:rFonts w:asciiTheme="minorHAnsi" w:eastAsia="Times New Roman" w:hAnsiTheme="minorHAnsi" w:cs="Arial"/>
          <w:color w:val="333333"/>
          <w:lang w:eastAsia="sk-SK"/>
        </w:rPr>
        <w:t>Rešpektujeme právo zmluvnej strany na to, aby uzatvorené zmluvy boli dodržané.</w:t>
      </w:r>
    </w:p>
    <w:p w:rsidR="001F1F62" w:rsidRDefault="001F1F62" w:rsidP="001F1F62">
      <w:pPr>
        <w:spacing w:after="0" w:line="330" w:lineRule="atLeast"/>
        <w:jc w:val="both"/>
        <w:outlineLvl w:val="2"/>
        <w:rPr>
          <w:b/>
          <w:color w:val="00B0F0"/>
        </w:rPr>
      </w:pPr>
    </w:p>
    <w:p w:rsidR="001F1F62" w:rsidRPr="001F1F62" w:rsidRDefault="001F1F62" w:rsidP="001F1F62">
      <w:pPr>
        <w:spacing w:after="0" w:line="330" w:lineRule="atLeast"/>
        <w:jc w:val="both"/>
        <w:outlineLvl w:val="2"/>
        <w:rPr>
          <w:b/>
          <w:color w:val="00B0F0"/>
        </w:rPr>
      </w:pPr>
      <w:r w:rsidRPr="001F1F62">
        <w:rPr>
          <w:b/>
          <w:color w:val="00B0F0"/>
        </w:rPr>
        <w:t>8. INFORMÁCIE:</w:t>
      </w:r>
    </w:p>
    <w:p w:rsidR="001F1F62" w:rsidRPr="001F1F62" w:rsidRDefault="001F1F62" w:rsidP="001F1F62">
      <w:pPr>
        <w:spacing w:after="0" w:line="360" w:lineRule="atLeast"/>
        <w:jc w:val="both"/>
        <w:rPr>
          <w:rFonts w:asciiTheme="minorHAnsi" w:eastAsia="Times New Roman" w:hAnsiTheme="minorHAnsi" w:cs="Arial"/>
          <w:color w:val="333333"/>
          <w:lang w:eastAsia="sk-SK"/>
        </w:rPr>
      </w:pPr>
      <w:r w:rsidRPr="001F1F62">
        <w:rPr>
          <w:rFonts w:asciiTheme="minorHAnsi" w:eastAsia="Times New Roman" w:hAnsiTheme="minorHAnsi" w:cs="Arial"/>
          <w:color w:val="333333"/>
          <w:lang w:eastAsia="sk-SK"/>
        </w:rPr>
        <w:t>Rešpektujeme právo zmluvnej strany na to, aby k výmene informácií dochádzalo v prísnom súlade s právnymi predpismi pre hospodársku súťaž a ďalšími platnými právnymi predpismi, a aby pri tom bolo primeraným spôsobom zabezpečené, aby poskytnuté informácie boli správne, a nie zavádzajúce.</w:t>
      </w:r>
    </w:p>
    <w:p w:rsidR="001F1F62" w:rsidRDefault="001F1F62" w:rsidP="001F1F62">
      <w:pPr>
        <w:spacing w:after="0" w:line="330" w:lineRule="atLeast"/>
        <w:jc w:val="both"/>
        <w:outlineLvl w:val="2"/>
        <w:rPr>
          <w:b/>
          <w:color w:val="00B0F0"/>
        </w:rPr>
      </w:pPr>
    </w:p>
    <w:p w:rsidR="001F1F62" w:rsidRPr="001F1F62" w:rsidRDefault="001F1F62" w:rsidP="001F1F62">
      <w:pPr>
        <w:spacing w:after="0" w:line="330" w:lineRule="atLeast"/>
        <w:jc w:val="both"/>
        <w:outlineLvl w:val="2"/>
        <w:rPr>
          <w:b/>
          <w:color w:val="00B0F0"/>
        </w:rPr>
      </w:pPr>
      <w:r w:rsidRPr="001F1F62">
        <w:rPr>
          <w:b/>
          <w:color w:val="00B0F0"/>
        </w:rPr>
        <w:t>9. DȎVERNOSŤ:</w:t>
      </w:r>
    </w:p>
    <w:p w:rsidR="001F1F62" w:rsidRDefault="001F1F62" w:rsidP="001F1F62">
      <w:pPr>
        <w:spacing w:after="0" w:line="360" w:lineRule="atLeast"/>
        <w:jc w:val="both"/>
        <w:rPr>
          <w:rFonts w:asciiTheme="minorHAnsi" w:eastAsia="Times New Roman" w:hAnsiTheme="minorHAnsi" w:cs="Arial"/>
          <w:color w:val="333333"/>
          <w:lang w:eastAsia="sk-SK"/>
        </w:rPr>
      </w:pPr>
      <w:r w:rsidRPr="001F1F62">
        <w:rPr>
          <w:rFonts w:asciiTheme="minorHAnsi" w:eastAsia="Times New Roman" w:hAnsiTheme="minorHAnsi" w:cs="Arial"/>
          <w:color w:val="333333"/>
          <w:lang w:eastAsia="sk-SK"/>
        </w:rPr>
        <w:t>Rešpektujeme právo zmluvnej strany na to, aby b</w:t>
      </w:r>
      <w:r>
        <w:rPr>
          <w:rFonts w:asciiTheme="minorHAnsi" w:eastAsia="Times New Roman" w:hAnsiTheme="minorHAnsi" w:cs="Arial"/>
          <w:color w:val="333333"/>
          <w:lang w:eastAsia="sk-SK"/>
        </w:rPr>
        <w:t xml:space="preserve">ola ctená dôvernosť informácií </w:t>
      </w:r>
      <w:r w:rsidRPr="001F1F62">
        <w:rPr>
          <w:rFonts w:asciiTheme="minorHAnsi" w:eastAsia="Times New Roman" w:hAnsiTheme="minorHAnsi" w:cs="Arial"/>
          <w:color w:val="333333"/>
          <w:lang w:eastAsia="sk-SK"/>
        </w:rPr>
        <w:t>(s výnimkou prípadov, kedy už sú príslušné informácie verejné alebo ak ich prijímajúca strana nezávisle získala zákon</w:t>
      </w:r>
      <w:r>
        <w:rPr>
          <w:rFonts w:asciiTheme="minorHAnsi" w:eastAsia="Times New Roman" w:hAnsiTheme="minorHAnsi" w:cs="Arial"/>
          <w:color w:val="333333"/>
          <w:lang w:eastAsia="sk-SK"/>
        </w:rPr>
        <w:t>ným spôsobom a v dobrej viere).</w:t>
      </w:r>
    </w:p>
    <w:p w:rsidR="001F1F62" w:rsidRDefault="001F1F62" w:rsidP="001F1F62">
      <w:pPr>
        <w:spacing w:after="0" w:line="360" w:lineRule="atLeast"/>
        <w:jc w:val="both"/>
        <w:rPr>
          <w:rFonts w:asciiTheme="minorHAnsi" w:eastAsia="Times New Roman" w:hAnsiTheme="minorHAnsi" w:cs="Arial"/>
          <w:color w:val="333333"/>
          <w:lang w:eastAsia="sk-SK"/>
        </w:rPr>
      </w:pPr>
    </w:p>
    <w:p w:rsidR="001F1F62" w:rsidRPr="001F1F62" w:rsidRDefault="001F1F62" w:rsidP="001F1F62">
      <w:pPr>
        <w:spacing w:after="0" w:line="360" w:lineRule="atLeast"/>
        <w:jc w:val="both"/>
        <w:rPr>
          <w:rFonts w:asciiTheme="minorHAnsi" w:eastAsia="Times New Roman" w:hAnsiTheme="minorHAnsi" w:cs="Arial"/>
          <w:color w:val="333333"/>
          <w:lang w:eastAsia="sk-SK"/>
        </w:rPr>
      </w:pPr>
      <w:r w:rsidRPr="001F1F62">
        <w:rPr>
          <w:rFonts w:asciiTheme="minorHAnsi" w:eastAsia="Times New Roman" w:hAnsiTheme="minorHAnsi" w:cs="Arial"/>
          <w:color w:val="333333"/>
          <w:lang w:eastAsia="sk-SK"/>
        </w:rPr>
        <w:t>Rešpektujeme právo zmluvnej strany na to, aby ním poskytnuté dôverné informácie využila prijímajúca strana iba na účely, na aké boli tieto informácie poskytnuté.</w:t>
      </w:r>
    </w:p>
    <w:p w:rsidR="001F1F62" w:rsidRDefault="001F1F62" w:rsidP="001F1F62">
      <w:pPr>
        <w:spacing w:after="0" w:line="330" w:lineRule="atLeast"/>
        <w:jc w:val="both"/>
        <w:outlineLvl w:val="2"/>
        <w:rPr>
          <w:b/>
          <w:color w:val="00B0F0"/>
        </w:rPr>
      </w:pPr>
    </w:p>
    <w:p w:rsidR="001F1F62" w:rsidRPr="001F1F62" w:rsidRDefault="001F1F62" w:rsidP="001F1F62">
      <w:pPr>
        <w:spacing w:after="0" w:line="330" w:lineRule="atLeast"/>
        <w:jc w:val="both"/>
        <w:outlineLvl w:val="2"/>
        <w:rPr>
          <w:b/>
          <w:color w:val="00B0F0"/>
        </w:rPr>
      </w:pPr>
      <w:r w:rsidRPr="001F1F62">
        <w:rPr>
          <w:b/>
          <w:color w:val="00B0F0"/>
        </w:rPr>
        <w:t>10. ZODPOVEDNOSŤ ZA RIZIKO:</w:t>
      </w:r>
    </w:p>
    <w:p w:rsidR="001F1F62" w:rsidRPr="001F1F62" w:rsidRDefault="001F1F62" w:rsidP="001F1F62">
      <w:pPr>
        <w:spacing w:after="0" w:line="360" w:lineRule="atLeast"/>
        <w:jc w:val="both"/>
        <w:rPr>
          <w:rFonts w:asciiTheme="minorHAnsi" w:eastAsia="Times New Roman" w:hAnsiTheme="minorHAnsi" w:cs="Arial"/>
          <w:color w:val="333333"/>
          <w:lang w:eastAsia="sk-SK"/>
        </w:rPr>
      </w:pPr>
      <w:r w:rsidRPr="001F1F62">
        <w:rPr>
          <w:rFonts w:asciiTheme="minorHAnsi" w:eastAsia="Times New Roman" w:hAnsiTheme="minorHAnsi" w:cs="Arial"/>
          <w:color w:val="333333"/>
          <w:lang w:eastAsia="sk-SK"/>
        </w:rPr>
        <w:t>Rešpektujeme právo zmluvnej strany na to, aby všetky zmluvné strany v dodávateľskom reťazci niesli primeraným spôsobom svoje podnikateľské riziká.</w:t>
      </w:r>
    </w:p>
    <w:p w:rsidR="001F1F62" w:rsidRDefault="001F1F62" w:rsidP="001F1F62">
      <w:pPr>
        <w:spacing w:after="0" w:line="330" w:lineRule="atLeast"/>
        <w:jc w:val="both"/>
        <w:outlineLvl w:val="2"/>
        <w:rPr>
          <w:b/>
          <w:color w:val="00B0F0"/>
        </w:rPr>
      </w:pPr>
    </w:p>
    <w:p w:rsidR="001F1F62" w:rsidRPr="001F1F62" w:rsidRDefault="001F1F62" w:rsidP="001F1F62">
      <w:pPr>
        <w:spacing w:after="0" w:line="330" w:lineRule="atLeast"/>
        <w:jc w:val="both"/>
        <w:outlineLvl w:val="2"/>
        <w:rPr>
          <w:b/>
          <w:color w:val="00B0F0"/>
        </w:rPr>
      </w:pPr>
      <w:r w:rsidRPr="001F1F62">
        <w:rPr>
          <w:b/>
          <w:color w:val="00B0F0"/>
        </w:rPr>
        <w:t>11. ODȎVODNENIE POŽIADAVKY:</w:t>
      </w:r>
    </w:p>
    <w:p w:rsidR="001F1F62" w:rsidRPr="001F1F62" w:rsidRDefault="001F1F62" w:rsidP="001F1F62">
      <w:pPr>
        <w:spacing w:after="0" w:line="360" w:lineRule="atLeast"/>
        <w:jc w:val="both"/>
        <w:rPr>
          <w:rFonts w:asciiTheme="minorHAnsi" w:eastAsia="Times New Roman" w:hAnsiTheme="minorHAnsi" w:cs="Arial"/>
          <w:color w:val="333333"/>
          <w:lang w:eastAsia="sk-SK"/>
        </w:rPr>
      </w:pPr>
      <w:r w:rsidRPr="001F1F62">
        <w:rPr>
          <w:rFonts w:asciiTheme="minorHAnsi" w:eastAsia="Times New Roman" w:hAnsiTheme="minorHAnsi" w:cs="Arial"/>
          <w:color w:val="333333"/>
          <w:lang w:eastAsia="sk-SK"/>
        </w:rPr>
        <w:t>Rešpektujeme právo zmluvnej strany na to, aby voči nej neboli použité vyhrážky k tomu, aby druhá strana získala neodôvodnenú výhodu či preniesla neodôvodnené náklady.</w:t>
      </w:r>
    </w:p>
    <w:p w:rsidR="001F1F62" w:rsidRDefault="001F1F62" w:rsidP="001F1F62">
      <w:pPr>
        <w:tabs>
          <w:tab w:val="left" w:pos="1092"/>
        </w:tabs>
        <w:spacing w:after="0"/>
        <w:jc w:val="both"/>
        <w:rPr>
          <w:sz w:val="24"/>
          <w:szCs w:val="24"/>
        </w:rPr>
      </w:pPr>
    </w:p>
    <w:p w:rsidR="00B9020D" w:rsidRPr="00D34F3C" w:rsidRDefault="00B9020D" w:rsidP="001F1F62">
      <w:pPr>
        <w:tabs>
          <w:tab w:val="left" w:pos="1092"/>
        </w:tabs>
        <w:spacing w:after="0"/>
        <w:jc w:val="both"/>
        <w:rPr>
          <w:sz w:val="24"/>
          <w:szCs w:val="24"/>
        </w:rPr>
      </w:pPr>
      <w:r w:rsidRPr="00D34F3C">
        <w:rPr>
          <w:sz w:val="24"/>
          <w:szCs w:val="24"/>
        </w:rPr>
        <w:t>-------------------------------------------</w:t>
      </w:r>
    </w:p>
    <w:p w:rsidR="001B1048" w:rsidRPr="00B9020D" w:rsidRDefault="001B1048" w:rsidP="001B1048">
      <w:pPr>
        <w:pStyle w:val="nobottommargin"/>
        <w:spacing w:after="0" w:line="276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b/>
          <w:sz w:val="20"/>
          <w:szCs w:val="20"/>
          <w:lang w:eastAsia="en-US"/>
        </w:rPr>
        <w:t>P</w:t>
      </w:r>
      <w:r w:rsidRPr="003B729F">
        <w:rPr>
          <w:rFonts w:ascii="Calibri" w:eastAsia="Calibri" w:hAnsi="Calibri"/>
          <w:b/>
          <w:sz w:val="20"/>
          <w:szCs w:val="20"/>
          <w:lang w:eastAsia="en-US"/>
        </w:rPr>
        <w:t>otravinárska komora Slovenska</w:t>
      </w:r>
      <w:r w:rsidRPr="003B729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B729F">
        <w:rPr>
          <w:rFonts w:ascii="Calibri" w:eastAsia="Calibri" w:hAnsi="Calibri"/>
          <w:b/>
          <w:sz w:val="20"/>
          <w:szCs w:val="20"/>
          <w:lang w:eastAsia="en-US"/>
        </w:rPr>
        <w:t xml:space="preserve">(PKS) </w:t>
      </w:r>
      <w:r w:rsidRPr="003B729F">
        <w:rPr>
          <w:rFonts w:ascii="Calibri" w:eastAsia="Calibri" w:hAnsi="Calibri"/>
          <w:sz w:val="20"/>
          <w:szCs w:val="20"/>
          <w:lang w:eastAsia="en-US"/>
        </w:rPr>
        <w:t>je záujmovým združením právnických osôb, založeným potravinárskymi firmami pôsobiacimi na Slovensku s cieľom spolupracovať pri obhajovaní spoločných záujmov potravinárskeho priemyslu na úrovni štátnych a mimovládnych inštitúcií.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B729F">
        <w:rPr>
          <w:rFonts w:ascii="Calibri" w:eastAsia="Calibri" w:hAnsi="Calibri"/>
          <w:sz w:val="20"/>
          <w:szCs w:val="20"/>
          <w:lang w:eastAsia="en-US"/>
        </w:rPr>
        <w:t>Hlavným poslaním Potravinárskej komory Slovenska je podpora rozvoja legislatívy, konkurencieschopnosti priemyslu, ochrana spotrebiteľa a životného prostredia, kvalita a bezpečnosť výrobkov, trvale udržateľný rozvoj a v neposlednom rade tiež zdravý životný štýl. Zdravý životný štýl v našom ponímaní predstavuje vyvážená výživa, vyvážený príjem a výdaj energie, fyzická aktivita a zdravie.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3B729F">
        <w:rPr>
          <w:rFonts w:ascii="Calibri" w:eastAsia="Calibri" w:hAnsi="Calibri"/>
          <w:sz w:val="20"/>
          <w:szCs w:val="20"/>
          <w:lang w:eastAsia="en-US"/>
        </w:rPr>
        <w:t>Potravinárska komora Slovenska pôsobí v Slovenskej republike od septembra 2002. Táto dobrovoľná organizácia združuje 5</w:t>
      </w:r>
      <w:r>
        <w:rPr>
          <w:rFonts w:ascii="Calibri" w:eastAsia="Calibri" w:hAnsi="Calibri"/>
          <w:sz w:val="20"/>
          <w:szCs w:val="20"/>
          <w:lang w:eastAsia="en-US"/>
        </w:rPr>
        <w:t>1</w:t>
      </w:r>
      <w:r w:rsidRPr="003B729F">
        <w:rPr>
          <w:rFonts w:ascii="Calibri" w:eastAsia="Calibri" w:hAnsi="Calibri"/>
          <w:sz w:val="20"/>
          <w:szCs w:val="20"/>
          <w:lang w:eastAsia="en-US"/>
        </w:rPr>
        <w:t xml:space="preserve"> členov, z ktorých 7 sú kolektívni členovia. Najdôležitejšou prioritou, ku ktorej smerujú všetky naše aktivity, je ochrana spoločných záujmov potravinárskeho priemyslu, a to nielen v Slovenskej republike, ale v rámci celej Európskej únie.</w:t>
      </w:r>
    </w:p>
    <w:p w:rsidR="00B9020D" w:rsidRPr="00B9020D" w:rsidRDefault="00B9020D" w:rsidP="001F1F62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sk-SK"/>
        </w:rPr>
      </w:pPr>
    </w:p>
    <w:p w:rsidR="00B9020D" w:rsidRDefault="00B9020D" w:rsidP="001F1F62">
      <w:pPr>
        <w:tabs>
          <w:tab w:val="left" w:pos="1092"/>
        </w:tabs>
        <w:spacing w:after="0"/>
        <w:jc w:val="both"/>
      </w:pPr>
      <w:r w:rsidRPr="00833222">
        <w:rPr>
          <w:b/>
          <w:sz w:val="20"/>
          <w:szCs w:val="20"/>
        </w:rPr>
        <w:t>Slovenská aliancia moderného obchodu</w:t>
      </w:r>
      <w:r>
        <w:rPr>
          <w:b/>
          <w:sz w:val="20"/>
          <w:szCs w:val="20"/>
        </w:rPr>
        <w:t xml:space="preserve"> (SAMO)</w:t>
      </w:r>
      <w:r w:rsidRPr="00D802C0">
        <w:rPr>
          <w:sz w:val="20"/>
          <w:szCs w:val="20"/>
        </w:rPr>
        <w:t xml:space="preserve"> </w:t>
      </w:r>
      <w:r>
        <w:rPr>
          <w:sz w:val="20"/>
          <w:szCs w:val="20"/>
        </w:rPr>
        <w:t>združuje spoločnosti obchodu (</w:t>
      </w:r>
      <w:proofErr w:type="spellStart"/>
      <w:r>
        <w:rPr>
          <w:sz w:val="20"/>
          <w:szCs w:val="20"/>
        </w:rPr>
        <w:t>Billa</w:t>
      </w:r>
      <w:proofErr w:type="spellEnd"/>
      <w:r>
        <w:rPr>
          <w:sz w:val="20"/>
          <w:szCs w:val="20"/>
        </w:rPr>
        <w:t xml:space="preserve">, dm </w:t>
      </w:r>
      <w:proofErr w:type="spellStart"/>
      <w:r>
        <w:rPr>
          <w:sz w:val="20"/>
          <w:szCs w:val="20"/>
        </w:rPr>
        <w:t>drogerie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markt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Kaufland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Lidl</w:t>
      </w:r>
      <w:proofErr w:type="spellEnd"/>
      <w:r>
        <w:rPr>
          <w:sz w:val="20"/>
          <w:szCs w:val="20"/>
        </w:rPr>
        <w:t>, Metro a Tesco), ktoré na Slovensku v súčasnosti prevádzkujú 62</w:t>
      </w:r>
      <w:r w:rsidR="00E07480">
        <w:rPr>
          <w:sz w:val="20"/>
          <w:szCs w:val="20"/>
        </w:rPr>
        <w:t>3</w:t>
      </w:r>
      <w:r>
        <w:rPr>
          <w:sz w:val="20"/>
          <w:szCs w:val="20"/>
        </w:rPr>
        <w:t xml:space="preserve"> maloobchodných a 6 veľkoobchodných prevádzok. Členovia SAMO sa radia medzi najvýznamnejších investorov, keď od začiatku svojho pôsobenia na slovenskom trhu tu doteraz preinvestovali spolu viac ako 3,3 miliardy eur, a to bez daňových úľav či inej štátnej pomoci. Členovia združenia sa zároveň radia aj medzi najväčších zamestnávateľov na Slovensku. V súčasnosti spolu zamestnávajú takmer 27-tisíc ľudí. Na pultoch svojich predajní ponúkajú v </w:t>
      </w:r>
      <w:r w:rsidR="00933B3A">
        <w:rPr>
          <w:sz w:val="20"/>
          <w:szCs w:val="20"/>
        </w:rPr>
        <w:t xml:space="preserve">každom okamihu spolu približne </w:t>
      </w:r>
      <w:r>
        <w:rPr>
          <w:sz w:val="20"/>
          <w:szCs w:val="20"/>
        </w:rPr>
        <w:t xml:space="preserve">230 miliónov kusov výrobkov. </w:t>
      </w:r>
    </w:p>
    <w:p w:rsidR="00B9020D" w:rsidRPr="00781995" w:rsidRDefault="00B9020D" w:rsidP="001F1F62">
      <w:pPr>
        <w:spacing w:after="0" w:line="252" w:lineRule="auto"/>
        <w:rPr>
          <w:b/>
        </w:rPr>
      </w:pPr>
    </w:p>
    <w:p w:rsidR="004E1698" w:rsidRDefault="004E1698" w:rsidP="004E1698">
      <w:pPr>
        <w:tabs>
          <w:tab w:val="left" w:pos="1092"/>
        </w:tabs>
        <w:spacing w:after="0"/>
        <w:jc w:val="both"/>
        <w:outlineLvl w:val="0"/>
        <w:rPr>
          <w:b/>
        </w:rPr>
      </w:pPr>
      <w:r>
        <w:rPr>
          <w:b/>
        </w:rPr>
        <w:lastRenderedPageBreak/>
        <w:t>Kontakt pre médiá:</w:t>
      </w:r>
    </w:p>
    <w:p w:rsidR="00C94120" w:rsidRPr="004E1698" w:rsidRDefault="00C94120" w:rsidP="004E1698">
      <w:pPr>
        <w:tabs>
          <w:tab w:val="left" w:pos="1092"/>
        </w:tabs>
        <w:spacing w:after="0"/>
        <w:jc w:val="both"/>
        <w:outlineLvl w:val="0"/>
        <w:rPr>
          <w:b/>
        </w:rPr>
      </w:pPr>
      <w:bookmarkStart w:id="0" w:name="_GoBack"/>
      <w:bookmarkEnd w:id="0"/>
    </w:p>
    <w:p w:rsidR="004E1698" w:rsidRDefault="004E1698" w:rsidP="004E1698">
      <w:pPr>
        <w:tabs>
          <w:tab w:val="left" w:pos="1092"/>
        </w:tabs>
        <w:spacing w:after="0"/>
        <w:jc w:val="both"/>
        <w:outlineLvl w:val="0"/>
      </w:pPr>
      <w:r>
        <w:t xml:space="preserve">JUDr. Jana </w:t>
      </w:r>
      <w:proofErr w:type="spellStart"/>
      <w:r>
        <w:t>Venhartová</w:t>
      </w:r>
      <w:proofErr w:type="spellEnd"/>
      <w:r>
        <w:t xml:space="preserve">, riaditeľka, PKS, </w:t>
      </w:r>
      <w:hyperlink r:id="rId8" w:history="1">
        <w:r w:rsidRPr="004D690D">
          <w:rPr>
            <w:rStyle w:val="Hypertextovprepojenie"/>
          </w:rPr>
          <w:t>venhartova</w:t>
        </w:r>
        <w:r w:rsidRPr="004D690D">
          <w:rPr>
            <w:rStyle w:val="Hypertextovprepojenie"/>
            <w:lang w:val="en-US"/>
          </w:rPr>
          <w:t>@</w:t>
        </w:r>
        <w:proofErr w:type="spellStart"/>
        <w:r w:rsidRPr="004D690D">
          <w:rPr>
            <w:rStyle w:val="Hypertextovprepojenie"/>
          </w:rPr>
          <w:t>pks.sk</w:t>
        </w:r>
        <w:proofErr w:type="spellEnd"/>
      </w:hyperlink>
      <w:r>
        <w:t>, 0903 468 149</w:t>
      </w:r>
    </w:p>
    <w:p w:rsidR="004E1698" w:rsidRDefault="004E1698" w:rsidP="004E1698">
      <w:pPr>
        <w:tabs>
          <w:tab w:val="left" w:pos="1092"/>
        </w:tabs>
        <w:spacing w:after="0"/>
        <w:jc w:val="both"/>
        <w:outlineLvl w:val="0"/>
      </w:pPr>
      <w:r>
        <w:t xml:space="preserve">Diana Chovancová </w:t>
      </w:r>
      <w:proofErr w:type="spellStart"/>
      <w:r>
        <w:t>Stanková</w:t>
      </w:r>
      <w:proofErr w:type="spellEnd"/>
      <w:r w:rsidRPr="00D34F3C">
        <w:t>,</w:t>
      </w:r>
      <w:r>
        <w:t xml:space="preserve"> SAMO, </w:t>
      </w:r>
      <w:hyperlink r:id="rId9" w:history="1">
        <w:r w:rsidRPr="00C50AE6">
          <w:rPr>
            <w:rStyle w:val="Hypertextovprepojenie"/>
          </w:rPr>
          <w:t>hovorca@modernyobchod.sk</w:t>
        </w:r>
      </w:hyperlink>
      <w:r>
        <w:t>, 0948 164 888</w:t>
      </w:r>
    </w:p>
    <w:p w:rsidR="004E1698" w:rsidRDefault="004E1698" w:rsidP="004E1698">
      <w:pPr>
        <w:tabs>
          <w:tab w:val="left" w:pos="1092"/>
        </w:tabs>
        <w:spacing w:after="0"/>
        <w:jc w:val="both"/>
        <w:outlineLvl w:val="0"/>
      </w:pPr>
      <w:r w:rsidRPr="00781995">
        <w:t xml:space="preserve">Lenka </w:t>
      </w:r>
      <w:proofErr w:type="spellStart"/>
      <w:r w:rsidRPr="00781995">
        <w:t>Puzlíková</w:t>
      </w:r>
      <w:proofErr w:type="spellEnd"/>
      <w:r>
        <w:t xml:space="preserve">, </w:t>
      </w:r>
      <w:r w:rsidRPr="00781995">
        <w:t>1st CLASS AGENCY</w:t>
      </w:r>
      <w:r>
        <w:t xml:space="preserve">, </w:t>
      </w:r>
      <w:hyperlink r:id="rId10" w:history="1">
        <w:r w:rsidRPr="00781995">
          <w:rPr>
            <w:rStyle w:val="Hypertextovprepojenie"/>
          </w:rPr>
          <w:t>puzlikova.lenka@1stclass.sk</w:t>
        </w:r>
      </w:hyperlink>
      <w:r>
        <w:rPr>
          <w:rStyle w:val="Hypertextovprepojenie"/>
        </w:rPr>
        <w:t xml:space="preserve">, </w:t>
      </w:r>
      <w:r w:rsidRPr="00781995">
        <w:t>0911 119</w:t>
      </w:r>
      <w:r>
        <w:t> </w:t>
      </w:r>
      <w:r w:rsidRPr="00781995">
        <w:t>181</w:t>
      </w:r>
    </w:p>
    <w:p w:rsidR="004E1698" w:rsidRDefault="00BC3AA1" w:rsidP="004E1698">
      <w:pPr>
        <w:tabs>
          <w:tab w:val="left" w:pos="1092"/>
        </w:tabs>
        <w:spacing w:after="0"/>
        <w:jc w:val="both"/>
        <w:outlineLvl w:val="0"/>
      </w:pPr>
      <w:hyperlink r:id="rId11" w:history="1">
        <w:r w:rsidR="004E1698" w:rsidRPr="004D690D">
          <w:rPr>
            <w:rStyle w:val="Hypertextovprepojenie"/>
          </w:rPr>
          <w:t>www.ferovyobchod.sk</w:t>
        </w:r>
      </w:hyperlink>
      <w:r w:rsidR="004E1698">
        <w:t xml:space="preserve"> </w:t>
      </w:r>
    </w:p>
    <w:p w:rsidR="00B9020D" w:rsidRDefault="00B9020D" w:rsidP="001F1F62">
      <w:pPr>
        <w:tabs>
          <w:tab w:val="left" w:pos="1092"/>
        </w:tabs>
        <w:spacing w:after="0"/>
        <w:jc w:val="both"/>
        <w:outlineLvl w:val="0"/>
      </w:pPr>
    </w:p>
    <w:p w:rsidR="00B9020D" w:rsidRDefault="00B9020D" w:rsidP="001F1F62">
      <w:pPr>
        <w:tabs>
          <w:tab w:val="left" w:pos="1092"/>
        </w:tabs>
        <w:spacing w:after="0"/>
        <w:jc w:val="both"/>
        <w:outlineLvl w:val="0"/>
      </w:pPr>
    </w:p>
    <w:sectPr w:rsidR="00B9020D" w:rsidSect="00933B3A">
      <w:headerReference w:type="default" r:id="rId12"/>
      <w:pgSz w:w="11906" w:h="16838"/>
      <w:pgMar w:top="1843" w:right="907" w:bottom="79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AA1" w:rsidRDefault="00BC3AA1" w:rsidP="006D3948">
      <w:pPr>
        <w:spacing w:after="0" w:line="240" w:lineRule="auto"/>
      </w:pPr>
      <w:r>
        <w:separator/>
      </w:r>
    </w:p>
  </w:endnote>
  <w:endnote w:type="continuationSeparator" w:id="0">
    <w:p w:rsidR="00BC3AA1" w:rsidRDefault="00BC3AA1" w:rsidP="006D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AA1" w:rsidRDefault="00BC3AA1" w:rsidP="006D3948">
      <w:pPr>
        <w:spacing w:after="0" w:line="240" w:lineRule="auto"/>
      </w:pPr>
      <w:r>
        <w:separator/>
      </w:r>
    </w:p>
  </w:footnote>
  <w:footnote w:type="continuationSeparator" w:id="0">
    <w:p w:rsidR="00BC3AA1" w:rsidRDefault="00BC3AA1" w:rsidP="006D3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B2" w:rsidRDefault="00933B3A" w:rsidP="007211E5">
    <w:pPr>
      <w:pStyle w:val="Hlavika"/>
      <w:rPr>
        <w:noProof/>
        <w:lang w:eastAsia="sk-SK"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0A8C95C1" wp14:editId="4E59C11D">
          <wp:simplePos x="0" y="0"/>
          <wp:positionH relativeFrom="margin">
            <wp:posOffset>4958080</wp:posOffset>
          </wp:positionH>
          <wp:positionV relativeFrom="margin">
            <wp:posOffset>-947420</wp:posOffset>
          </wp:positionV>
          <wp:extent cx="561975" cy="427990"/>
          <wp:effectExtent l="0" t="0" r="9525" b="0"/>
          <wp:wrapSquare wrapText="bothSides"/>
          <wp:docPr id="5" name="Obrázok 5" descr="C:\Users\Polcikova Danica\Desktop\SAMO\2018\Iniciativa pre ferovy obchod\Images\logo pks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cikova Danica\Desktop\SAMO\2018\Iniciativa pre ferovy obchod\Images\logo pks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6452519F" wp14:editId="451223AB">
          <wp:simplePos x="0" y="0"/>
          <wp:positionH relativeFrom="margin">
            <wp:posOffset>5567680</wp:posOffset>
          </wp:positionH>
          <wp:positionV relativeFrom="margin">
            <wp:posOffset>-945515</wp:posOffset>
          </wp:positionV>
          <wp:extent cx="838200" cy="426085"/>
          <wp:effectExtent l="0" t="0" r="0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_logo_medium_535x27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426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1995"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63EF27F8" wp14:editId="68DD2E8E">
          <wp:simplePos x="0" y="0"/>
          <wp:positionH relativeFrom="column">
            <wp:posOffset>-13970</wp:posOffset>
          </wp:positionH>
          <wp:positionV relativeFrom="paragraph">
            <wp:posOffset>-236855</wp:posOffset>
          </wp:positionV>
          <wp:extent cx="1695450" cy="443865"/>
          <wp:effectExtent l="0" t="0" r="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 def CMYK S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1E5">
      <w:rPr>
        <w:noProof/>
        <w:lang w:eastAsia="sk-SK"/>
      </w:rPr>
      <w:t xml:space="preserve"> </w:t>
    </w:r>
    <w:r w:rsidR="007211E5" w:rsidRPr="007211E5">
      <w:rPr>
        <w:noProof/>
        <w:lang w:eastAsia="sk-SK"/>
      </w:rPr>
      <w:t xml:space="preserve"> </w:t>
    </w:r>
    <w:r w:rsidR="007211E5">
      <w:rPr>
        <w:noProof/>
        <w:lang w:eastAsia="sk-SK"/>
      </w:rPr>
      <w:t xml:space="preserve"> </w:t>
    </w:r>
    <w:r w:rsidR="007211E5" w:rsidRPr="007211E5">
      <w:rPr>
        <w:noProof/>
        <w:lang w:eastAsia="sk-SK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EE41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A7E5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B9263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B26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5A329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52F1EA2"/>
    <w:multiLevelType w:val="hybridMultilevel"/>
    <w:tmpl w:val="CF7A1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A57F5"/>
    <w:multiLevelType w:val="hybridMultilevel"/>
    <w:tmpl w:val="4A02AB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0B404878"/>
    <w:multiLevelType w:val="hybridMultilevel"/>
    <w:tmpl w:val="59C0AB88"/>
    <w:lvl w:ilvl="0" w:tplc="ED14DFA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AD5AA6"/>
    <w:multiLevelType w:val="hybridMultilevel"/>
    <w:tmpl w:val="D7F20A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141F23A9"/>
    <w:multiLevelType w:val="hybridMultilevel"/>
    <w:tmpl w:val="B0705E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BE2D26"/>
    <w:multiLevelType w:val="hybridMultilevel"/>
    <w:tmpl w:val="81C4C0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036F25"/>
    <w:multiLevelType w:val="hybridMultilevel"/>
    <w:tmpl w:val="F5A2EC2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E6230D0"/>
    <w:multiLevelType w:val="hybridMultilevel"/>
    <w:tmpl w:val="B304196C"/>
    <w:lvl w:ilvl="0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EFE10A2"/>
    <w:multiLevelType w:val="hybridMultilevel"/>
    <w:tmpl w:val="05DC41FE"/>
    <w:lvl w:ilvl="0" w:tplc="C854D2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11567"/>
    <w:multiLevelType w:val="hybridMultilevel"/>
    <w:tmpl w:val="6E786B46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3E806352"/>
    <w:multiLevelType w:val="hybridMultilevel"/>
    <w:tmpl w:val="01BE53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6">
    <w:nsid w:val="409129D4"/>
    <w:multiLevelType w:val="hybridMultilevel"/>
    <w:tmpl w:val="B8924CD4"/>
    <w:lvl w:ilvl="0" w:tplc="4C6C4E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B4875"/>
    <w:multiLevelType w:val="hybridMultilevel"/>
    <w:tmpl w:val="06C61A6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53C63A3"/>
    <w:multiLevelType w:val="hybridMultilevel"/>
    <w:tmpl w:val="A76EC77A"/>
    <w:lvl w:ilvl="0" w:tplc="8206A1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A47E1"/>
    <w:multiLevelType w:val="hybridMultilevel"/>
    <w:tmpl w:val="7F3204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>
    <w:nsid w:val="4F4D0A8A"/>
    <w:multiLevelType w:val="hybridMultilevel"/>
    <w:tmpl w:val="1DE4F7EC"/>
    <w:lvl w:ilvl="0" w:tplc="041B0001">
      <w:start w:val="1"/>
      <w:numFmt w:val="bullet"/>
      <w:lvlText w:val=""/>
      <w:lvlJc w:val="left"/>
      <w:pPr>
        <w:ind w:left="3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1">
    <w:nsid w:val="4FDA186E"/>
    <w:multiLevelType w:val="hybridMultilevel"/>
    <w:tmpl w:val="337EF79A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59C34A63"/>
    <w:multiLevelType w:val="hybridMultilevel"/>
    <w:tmpl w:val="BB343E78"/>
    <w:lvl w:ilvl="0" w:tplc="4C6C4E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128DD"/>
    <w:multiLevelType w:val="hybridMultilevel"/>
    <w:tmpl w:val="85F6CFEC"/>
    <w:lvl w:ilvl="0" w:tplc="1D8E548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B9627E"/>
    <w:multiLevelType w:val="hybridMultilevel"/>
    <w:tmpl w:val="9D0098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ind w:left="-1080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1B000F">
      <w:start w:val="1"/>
      <w:numFmt w:val="decimal"/>
      <w:lvlText w:val="%6."/>
      <w:lvlJc w:val="left"/>
      <w:pPr>
        <w:ind w:left="1800" w:hanging="360"/>
      </w:pPr>
      <w:rPr>
        <w:rFonts w:hint="default"/>
      </w:rPr>
    </w:lvl>
    <w:lvl w:ilvl="6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5">
    <w:nsid w:val="619F6DB4"/>
    <w:multiLevelType w:val="hybridMultilevel"/>
    <w:tmpl w:val="AD62052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36F6162"/>
    <w:multiLevelType w:val="hybridMultilevel"/>
    <w:tmpl w:val="0EE6D0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0506F"/>
    <w:multiLevelType w:val="hybridMultilevel"/>
    <w:tmpl w:val="062C32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8">
    <w:nsid w:val="670B514E"/>
    <w:multiLevelType w:val="hybridMultilevel"/>
    <w:tmpl w:val="D318CA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247FBB"/>
    <w:multiLevelType w:val="hybridMultilevel"/>
    <w:tmpl w:val="6D84D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2E07E9"/>
    <w:multiLevelType w:val="hybridMultilevel"/>
    <w:tmpl w:val="57C239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1">
    <w:nsid w:val="76A60C3A"/>
    <w:multiLevelType w:val="hybridMultilevel"/>
    <w:tmpl w:val="F29AA0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2">
    <w:nsid w:val="78D56457"/>
    <w:multiLevelType w:val="hybridMultilevel"/>
    <w:tmpl w:val="8076B43C"/>
    <w:lvl w:ilvl="0" w:tplc="9A0423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6422A5"/>
    <w:multiLevelType w:val="hybridMultilevel"/>
    <w:tmpl w:val="76BCA72C"/>
    <w:lvl w:ilvl="0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D5F79D4"/>
    <w:multiLevelType w:val="hybridMultilevel"/>
    <w:tmpl w:val="D3E0C5A2"/>
    <w:lvl w:ilvl="0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F4600A7"/>
    <w:multiLevelType w:val="hybridMultilevel"/>
    <w:tmpl w:val="6E008A8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6"/>
  </w:num>
  <w:num w:numId="8">
    <w:abstractNumId w:val="5"/>
  </w:num>
  <w:num w:numId="9">
    <w:abstractNumId w:val="9"/>
  </w:num>
  <w:num w:numId="10">
    <w:abstractNumId w:val="28"/>
  </w:num>
  <w:num w:numId="11">
    <w:abstractNumId w:val="32"/>
  </w:num>
  <w:num w:numId="12">
    <w:abstractNumId w:val="29"/>
  </w:num>
  <w:num w:numId="13">
    <w:abstractNumId w:val="23"/>
  </w:num>
  <w:num w:numId="14">
    <w:abstractNumId w:val="13"/>
  </w:num>
  <w:num w:numId="15">
    <w:abstractNumId w:val="22"/>
  </w:num>
  <w:num w:numId="16">
    <w:abstractNumId w:val="21"/>
  </w:num>
  <w:num w:numId="17">
    <w:abstractNumId w:val="31"/>
  </w:num>
  <w:num w:numId="18">
    <w:abstractNumId w:val="19"/>
  </w:num>
  <w:num w:numId="19">
    <w:abstractNumId w:val="8"/>
  </w:num>
  <w:num w:numId="20">
    <w:abstractNumId w:val="30"/>
  </w:num>
  <w:num w:numId="21">
    <w:abstractNumId w:val="6"/>
  </w:num>
  <w:num w:numId="22">
    <w:abstractNumId w:val="12"/>
  </w:num>
  <w:num w:numId="23">
    <w:abstractNumId w:val="11"/>
  </w:num>
  <w:num w:numId="24">
    <w:abstractNumId w:val="14"/>
  </w:num>
  <w:num w:numId="25">
    <w:abstractNumId w:val="16"/>
  </w:num>
  <w:num w:numId="26">
    <w:abstractNumId w:val="33"/>
  </w:num>
  <w:num w:numId="27">
    <w:abstractNumId w:val="35"/>
  </w:num>
  <w:num w:numId="28">
    <w:abstractNumId w:val="15"/>
  </w:num>
  <w:num w:numId="29">
    <w:abstractNumId w:val="34"/>
  </w:num>
  <w:num w:numId="30">
    <w:abstractNumId w:val="25"/>
  </w:num>
  <w:num w:numId="31">
    <w:abstractNumId w:val="17"/>
  </w:num>
  <w:num w:numId="32">
    <w:abstractNumId w:val="7"/>
  </w:num>
  <w:num w:numId="33">
    <w:abstractNumId w:val="27"/>
  </w:num>
  <w:num w:numId="34">
    <w:abstractNumId w:val="10"/>
  </w:num>
  <w:num w:numId="35">
    <w:abstractNumId w:val="24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A0"/>
    <w:rsid w:val="00016E3D"/>
    <w:rsid w:val="0002156F"/>
    <w:rsid w:val="000228DB"/>
    <w:rsid w:val="000235EE"/>
    <w:rsid w:val="00037CEB"/>
    <w:rsid w:val="00041021"/>
    <w:rsid w:val="00044ACF"/>
    <w:rsid w:val="000454F8"/>
    <w:rsid w:val="00047A25"/>
    <w:rsid w:val="0005721D"/>
    <w:rsid w:val="0006222F"/>
    <w:rsid w:val="000646AA"/>
    <w:rsid w:val="00072211"/>
    <w:rsid w:val="0007424D"/>
    <w:rsid w:val="00076D07"/>
    <w:rsid w:val="00083DBE"/>
    <w:rsid w:val="00083E9D"/>
    <w:rsid w:val="00086119"/>
    <w:rsid w:val="00087811"/>
    <w:rsid w:val="0009470E"/>
    <w:rsid w:val="000A40FC"/>
    <w:rsid w:val="000B3A4B"/>
    <w:rsid w:val="000B3ED7"/>
    <w:rsid w:val="000C1D0B"/>
    <w:rsid w:val="000C48C1"/>
    <w:rsid w:val="000C66A1"/>
    <w:rsid w:val="000D01F3"/>
    <w:rsid w:val="000D346A"/>
    <w:rsid w:val="000D65A8"/>
    <w:rsid w:val="000E290C"/>
    <w:rsid w:val="000E6962"/>
    <w:rsid w:val="000E73A6"/>
    <w:rsid w:val="000F1062"/>
    <w:rsid w:val="000F1597"/>
    <w:rsid w:val="000F20FA"/>
    <w:rsid w:val="000F6018"/>
    <w:rsid w:val="000F7B59"/>
    <w:rsid w:val="001006D0"/>
    <w:rsid w:val="001022DA"/>
    <w:rsid w:val="00103A75"/>
    <w:rsid w:val="001040A1"/>
    <w:rsid w:val="00104836"/>
    <w:rsid w:val="00105997"/>
    <w:rsid w:val="00107E78"/>
    <w:rsid w:val="00110422"/>
    <w:rsid w:val="00113C48"/>
    <w:rsid w:val="00113C91"/>
    <w:rsid w:val="00114D99"/>
    <w:rsid w:val="0011545F"/>
    <w:rsid w:val="00117A3A"/>
    <w:rsid w:val="00125723"/>
    <w:rsid w:val="001279A5"/>
    <w:rsid w:val="0013045C"/>
    <w:rsid w:val="001311FF"/>
    <w:rsid w:val="0013330D"/>
    <w:rsid w:val="001401A9"/>
    <w:rsid w:val="00141C5F"/>
    <w:rsid w:val="00150D99"/>
    <w:rsid w:val="001513C6"/>
    <w:rsid w:val="001530F7"/>
    <w:rsid w:val="0016243D"/>
    <w:rsid w:val="00164B1C"/>
    <w:rsid w:val="00165367"/>
    <w:rsid w:val="00166A55"/>
    <w:rsid w:val="00167F87"/>
    <w:rsid w:val="00170A64"/>
    <w:rsid w:val="001731D3"/>
    <w:rsid w:val="0017325F"/>
    <w:rsid w:val="00177AD4"/>
    <w:rsid w:val="00180146"/>
    <w:rsid w:val="0018407D"/>
    <w:rsid w:val="0018518F"/>
    <w:rsid w:val="00194182"/>
    <w:rsid w:val="001A0D02"/>
    <w:rsid w:val="001A137D"/>
    <w:rsid w:val="001A2CDF"/>
    <w:rsid w:val="001B1048"/>
    <w:rsid w:val="001B136B"/>
    <w:rsid w:val="001B1904"/>
    <w:rsid w:val="001B2A0C"/>
    <w:rsid w:val="001C1D03"/>
    <w:rsid w:val="001C3985"/>
    <w:rsid w:val="001C5557"/>
    <w:rsid w:val="001D00A0"/>
    <w:rsid w:val="001D27F2"/>
    <w:rsid w:val="001D5C84"/>
    <w:rsid w:val="001E12D7"/>
    <w:rsid w:val="001E6609"/>
    <w:rsid w:val="001E7AE6"/>
    <w:rsid w:val="001F1F62"/>
    <w:rsid w:val="001F441E"/>
    <w:rsid w:val="001F53FE"/>
    <w:rsid w:val="001F7667"/>
    <w:rsid w:val="00200159"/>
    <w:rsid w:val="00200A26"/>
    <w:rsid w:val="00201896"/>
    <w:rsid w:val="00202E86"/>
    <w:rsid w:val="00210FC1"/>
    <w:rsid w:val="00211917"/>
    <w:rsid w:val="00212A59"/>
    <w:rsid w:val="00214B96"/>
    <w:rsid w:val="00217564"/>
    <w:rsid w:val="00217854"/>
    <w:rsid w:val="00220959"/>
    <w:rsid w:val="00221533"/>
    <w:rsid w:val="0022388C"/>
    <w:rsid w:val="00224C03"/>
    <w:rsid w:val="002335CF"/>
    <w:rsid w:val="00234894"/>
    <w:rsid w:val="00234A10"/>
    <w:rsid w:val="002375D6"/>
    <w:rsid w:val="00241217"/>
    <w:rsid w:val="002441D2"/>
    <w:rsid w:val="002454C8"/>
    <w:rsid w:val="00261DCE"/>
    <w:rsid w:val="00263A29"/>
    <w:rsid w:val="00266209"/>
    <w:rsid w:val="00266D6C"/>
    <w:rsid w:val="00275CB4"/>
    <w:rsid w:val="00277C35"/>
    <w:rsid w:val="00280F69"/>
    <w:rsid w:val="00281122"/>
    <w:rsid w:val="002861C3"/>
    <w:rsid w:val="002926D7"/>
    <w:rsid w:val="00293B78"/>
    <w:rsid w:val="002A3071"/>
    <w:rsid w:val="002A30CB"/>
    <w:rsid w:val="002A591B"/>
    <w:rsid w:val="002A6E47"/>
    <w:rsid w:val="002B20A8"/>
    <w:rsid w:val="002B4250"/>
    <w:rsid w:val="002C0A26"/>
    <w:rsid w:val="002C198D"/>
    <w:rsid w:val="002C54D7"/>
    <w:rsid w:val="002D34EB"/>
    <w:rsid w:val="002E137F"/>
    <w:rsid w:val="002E1B1D"/>
    <w:rsid w:val="002F16A4"/>
    <w:rsid w:val="002F3DB0"/>
    <w:rsid w:val="002F6378"/>
    <w:rsid w:val="0030206A"/>
    <w:rsid w:val="00302089"/>
    <w:rsid w:val="00303AC8"/>
    <w:rsid w:val="00304A60"/>
    <w:rsid w:val="00307C3B"/>
    <w:rsid w:val="00313E32"/>
    <w:rsid w:val="003142B3"/>
    <w:rsid w:val="0031483B"/>
    <w:rsid w:val="0031522F"/>
    <w:rsid w:val="003239F3"/>
    <w:rsid w:val="003265BE"/>
    <w:rsid w:val="003331B2"/>
    <w:rsid w:val="00345149"/>
    <w:rsid w:val="00347B32"/>
    <w:rsid w:val="00350A03"/>
    <w:rsid w:val="003530AF"/>
    <w:rsid w:val="00355DE0"/>
    <w:rsid w:val="003666AD"/>
    <w:rsid w:val="003675D5"/>
    <w:rsid w:val="003678DA"/>
    <w:rsid w:val="003711AF"/>
    <w:rsid w:val="00374FB3"/>
    <w:rsid w:val="003778FB"/>
    <w:rsid w:val="00382B2D"/>
    <w:rsid w:val="00382F29"/>
    <w:rsid w:val="00387F05"/>
    <w:rsid w:val="00393429"/>
    <w:rsid w:val="003934C0"/>
    <w:rsid w:val="003A2931"/>
    <w:rsid w:val="003A494A"/>
    <w:rsid w:val="003A698E"/>
    <w:rsid w:val="003B14D6"/>
    <w:rsid w:val="003B4F5F"/>
    <w:rsid w:val="003C0FBD"/>
    <w:rsid w:val="003C3DF7"/>
    <w:rsid w:val="003C7165"/>
    <w:rsid w:val="003D189C"/>
    <w:rsid w:val="003D2AF9"/>
    <w:rsid w:val="003D51E0"/>
    <w:rsid w:val="003D554C"/>
    <w:rsid w:val="003D5F7C"/>
    <w:rsid w:val="003E0349"/>
    <w:rsid w:val="003E0594"/>
    <w:rsid w:val="003E3321"/>
    <w:rsid w:val="003E54C1"/>
    <w:rsid w:val="003F09A4"/>
    <w:rsid w:val="003F1A77"/>
    <w:rsid w:val="003F1B28"/>
    <w:rsid w:val="003F67D1"/>
    <w:rsid w:val="00401820"/>
    <w:rsid w:val="00405A15"/>
    <w:rsid w:val="004076FD"/>
    <w:rsid w:val="00411C36"/>
    <w:rsid w:val="0042313B"/>
    <w:rsid w:val="004237AB"/>
    <w:rsid w:val="0042533B"/>
    <w:rsid w:val="00426105"/>
    <w:rsid w:val="00426AD7"/>
    <w:rsid w:val="004274A4"/>
    <w:rsid w:val="0043131A"/>
    <w:rsid w:val="00434602"/>
    <w:rsid w:val="00435779"/>
    <w:rsid w:val="00437AA8"/>
    <w:rsid w:val="0044036A"/>
    <w:rsid w:val="004411EE"/>
    <w:rsid w:val="004417D3"/>
    <w:rsid w:val="004417E9"/>
    <w:rsid w:val="004514E5"/>
    <w:rsid w:val="00464198"/>
    <w:rsid w:val="00465EAC"/>
    <w:rsid w:val="00474855"/>
    <w:rsid w:val="00475506"/>
    <w:rsid w:val="00475F07"/>
    <w:rsid w:val="00483F5B"/>
    <w:rsid w:val="004840A5"/>
    <w:rsid w:val="004926AB"/>
    <w:rsid w:val="004944E9"/>
    <w:rsid w:val="0049720C"/>
    <w:rsid w:val="004A1BDA"/>
    <w:rsid w:val="004A3A0F"/>
    <w:rsid w:val="004A5692"/>
    <w:rsid w:val="004B09E0"/>
    <w:rsid w:val="004B474D"/>
    <w:rsid w:val="004B4F20"/>
    <w:rsid w:val="004C0C48"/>
    <w:rsid w:val="004C671F"/>
    <w:rsid w:val="004D1667"/>
    <w:rsid w:val="004E1698"/>
    <w:rsid w:val="004E1B08"/>
    <w:rsid w:val="004E3337"/>
    <w:rsid w:val="004E3461"/>
    <w:rsid w:val="004E4D3D"/>
    <w:rsid w:val="004E53DC"/>
    <w:rsid w:val="004E7B33"/>
    <w:rsid w:val="004F1EA2"/>
    <w:rsid w:val="004F41ED"/>
    <w:rsid w:val="004F6B10"/>
    <w:rsid w:val="00501B6A"/>
    <w:rsid w:val="00503EFC"/>
    <w:rsid w:val="00511474"/>
    <w:rsid w:val="00511504"/>
    <w:rsid w:val="005124FE"/>
    <w:rsid w:val="005128A2"/>
    <w:rsid w:val="00516730"/>
    <w:rsid w:val="00520208"/>
    <w:rsid w:val="00523DE1"/>
    <w:rsid w:val="00527913"/>
    <w:rsid w:val="0053002D"/>
    <w:rsid w:val="00531B7C"/>
    <w:rsid w:val="0053605A"/>
    <w:rsid w:val="00537C16"/>
    <w:rsid w:val="00537FED"/>
    <w:rsid w:val="0054071B"/>
    <w:rsid w:val="00543C7E"/>
    <w:rsid w:val="00545E80"/>
    <w:rsid w:val="0055281C"/>
    <w:rsid w:val="005634A3"/>
    <w:rsid w:val="00563FB6"/>
    <w:rsid w:val="00564028"/>
    <w:rsid w:val="00564DA9"/>
    <w:rsid w:val="005672E1"/>
    <w:rsid w:val="0057010B"/>
    <w:rsid w:val="005711DB"/>
    <w:rsid w:val="00571DB7"/>
    <w:rsid w:val="00574384"/>
    <w:rsid w:val="00577D5A"/>
    <w:rsid w:val="00582705"/>
    <w:rsid w:val="00582FCF"/>
    <w:rsid w:val="00586BB1"/>
    <w:rsid w:val="005926AF"/>
    <w:rsid w:val="005946E2"/>
    <w:rsid w:val="0059582A"/>
    <w:rsid w:val="00595906"/>
    <w:rsid w:val="00596673"/>
    <w:rsid w:val="005968EB"/>
    <w:rsid w:val="0059783F"/>
    <w:rsid w:val="00597909"/>
    <w:rsid w:val="005A23C7"/>
    <w:rsid w:val="005A74C0"/>
    <w:rsid w:val="005B25D5"/>
    <w:rsid w:val="005B39C4"/>
    <w:rsid w:val="005B4875"/>
    <w:rsid w:val="005B4D15"/>
    <w:rsid w:val="005B681D"/>
    <w:rsid w:val="005B7C29"/>
    <w:rsid w:val="005C1AB7"/>
    <w:rsid w:val="005C1C56"/>
    <w:rsid w:val="005C4A95"/>
    <w:rsid w:val="005C5409"/>
    <w:rsid w:val="005C5F55"/>
    <w:rsid w:val="005D3FC3"/>
    <w:rsid w:val="005D539C"/>
    <w:rsid w:val="005D6445"/>
    <w:rsid w:val="005E0B95"/>
    <w:rsid w:val="005E4C30"/>
    <w:rsid w:val="005F46E1"/>
    <w:rsid w:val="005F7059"/>
    <w:rsid w:val="00602533"/>
    <w:rsid w:val="00606E43"/>
    <w:rsid w:val="00612B04"/>
    <w:rsid w:val="006132F1"/>
    <w:rsid w:val="006209A3"/>
    <w:rsid w:val="00621999"/>
    <w:rsid w:val="00623814"/>
    <w:rsid w:val="00625448"/>
    <w:rsid w:val="00630C6A"/>
    <w:rsid w:val="006334F4"/>
    <w:rsid w:val="00636A06"/>
    <w:rsid w:val="006464EC"/>
    <w:rsid w:val="00647FB2"/>
    <w:rsid w:val="00653541"/>
    <w:rsid w:val="006546DB"/>
    <w:rsid w:val="00657435"/>
    <w:rsid w:val="00663727"/>
    <w:rsid w:val="0066457B"/>
    <w:rsid w:val="00666DD1"/>
    <w:rsid w:val="0067057C"/>
    <w:rsid w:val="00671FAE"/>
    <w:rsid w:val="00677249"/>
    <w:rsid w:val="00677C1C"/>
    <w:rsid w:val="006837B3"/>
    <w:rsid w:val="0068726C"/>
    <w:rsid w:val="006918D2"/>
    <w:rsid w:val="00694CAD"/>
    <w:rsid w:val="00697BC8"/>
    <w:rsid w:val="006A10A8"/>
    <w:rsid w:val="006A540E"/>
    <w:rsid w:val="006B6889"/>
    <w:rsid w:val="006B7606"/>
    <w:rsid w:val="006C0C1F"/>
    <w:rsid w:val="006C15F3"/>
    <w:rsid w:val="006C7866"/>
    <w:rsid w:val="006C7B83"/>
    <w:rsid w:val="006D3948"/>
    <w:rsid w:val="006D6309"/>
    <w:rsid w:val="006D6A78"/>
    <w:rsid w:val="006E2BA5"/>
    <w:rsid w:val="006E53B1"/>
    <w:rsid w:val="006E736F"/>
    <w:rsid w:val="006E7454"/>
    <w:rsid w:val="006F2F38"/>
    <w:rsid w:val="006F6BAF"/>
    <w:rsid w:val="0070118B"/>
    <w:rsid w:val="00701591"/>
    <w:rsid w:val="00703899"/>
    <w:rsid w:val="007102A0"/>
    <w:rsid w:val="00712F09"/>
    <w:rsid w:val="00716553"/>
    <w:rsid w:val="007211E5"/>
    <w:rsid w:val="00722771"/>
    <w:rsid w:val="007227EF"/>
    <w:rsid w:val="007231FC"/>
    <w:rsid w:val="0072752B"/>
    <w:rsid w:val="0073129D"/>
    <w:rsid w:val="007370EE"/>
    <w:rsid w:val="00737451"/>
    <w:rsid w:val="00737462"/>
    <w:rsid w:val="0074706A"/>
    <w:rsid w:val="00747EF0"/>
    <w:rsid w:val="00750F45"/>
    <w:rsid w:val="00754073"/>
    <w:rsid w:val="00754C05"/>
    <w:rsid w:val="00756CDF"/>
    <w:rsid w:val="007607CB"/>
    <w:rsid w:val="007626E8"/>
    <w:rsid w:val="00763139"/>
    <w:rsid w:val="00763365"/>
    <w:rsid w:val="00765BBE"/>
    <w:rsid w:val="0076727E"/>
    <w:rsid w:val="00771074"/>
    <w:rsid w:val="00772083"/>
    <w:rsid w:val="00773263"/>
    <w:rsid w:val="00773673"/>
    <w:rsid w:val="00776463"/>
    <w:rsid w:val="00781282"/>
    <w:rsid w:val="00781995"/>
    <w:rsid w:val="00783C59"/>
    <w:rsid w:val="00792CD5"/>
    <w:rsid w:val="00794CA9"/>
    <w:rsid w:val="007A3765"/>
    <w:rsid w:val="007A49E8"/>
    <w:rsid w:val="007A4C9E"/>
    <w:rsid w:val="007A6FF5"/>
    <w:rsid w:val="007A71D1"/>
    <w:rsid w:val="007B0CFC"/>
    <w:rsid w:val="007B7979"/>
    <w:rsid w:val="007C1FC0"/>
    <w:rsid w:val="007C295C"/>
    <w:rsid w:val="007C3C74"/>
    <w:rsid w:val="007C42F5"/>
    <w:rsid w:val="007D0732"/>
    <w:rsid w:val="007D19C7"/>
    <w:rsid w:val="007D23E4"/>
    <w:rsid w:val="007D3C00"/>
    <w:rsid w:val="007D7CDA"/>
    <w:rsid w:val="007E0E5B"/>
    <w:rsid w:val="007E2D1C"/>
    <w:rsid w:val="007E3F8D"/>
    <w:rsid w:val="007E67B0"/>
    <w:rsid w:val="007E6D79"/>
    <w:rsid w:val="007F04E7"/>
    <w:rsid w:val="007F237B"/>
    <w:rsid w:val="007F37D9"/>
    <w:rsid w:val="007F4370"/>
    <w:rsid w:val="007F4A6F"/>
    <w:rsid w:val="007F55EF"/>
    <w:rsid w:val="00801839"/>
    <w:rsid w:val="00802D28"/>
    <w:rsid w:val="00811D8D"/>
    <w:rsid w:val="008179F3"/>
    <w:rsid w:val="008249A7"/>
    <w:rsid w:val="00824C84"/>
    <w:rsid w:val="00826505"/>
    <w:rsid w:val="00826A51"/>
    <w:rsid w:val="00827019"/>
    <w:rsid w:val="00831A52"/>
    <w:rsid w:val="008320A9"/>
    <w:rsid w:val="008324C5"/>
    <w:rsid w:val="0083283D"/>
    <w:rsid w:val="00832DA0"/>
    <w:rsid w:val="008340B2"/>
    <w:rsid w:val="00836650"/>
    <w:rsid w:val="0083766B"/>
    <w:rsid w:val="00843D3F"/>
    <w:rsid w:val="0084513D"/>
    <w:rsid w:val="008464FC"/>
    <w:rsid w:val="008469D8"/>
    <w:rsid w:val="0084776F"/>
    <w:rsid w:val="00850FAA"/>
    <w:rsid w:val="0085101E"/>
    <w:rsid w:val="00855CE6"/>
    <w:rsid w:val="008560AF"/>
    <w:rsid w:val="00861389"/>
    <w:rsid w:val="00861A21"/>
    <w:rsid w:val="00865837"/>
    <w:rsid w:val="00873D2A"/>
    <w:rsid w:val="00874755"/>
    <w:rsid w:val="00874928"/>
    <w:rsid w:val="00877548"/>
    <w:rsid w:val="00880F5D"/>
    <w:rsid w:val="0088291E"/>
    <w:rsid w:val="00887D59"/>
    <w:rsid w:val="00891A27"/>
    <w:rsid w:val="00897C33"/>
    <w:rsid w:val="008A1246"/>
    <w:rsid w:val="008A66DC"/>
    <w:rsid w:val="008B1E15"/>
    <w:rsid w:val="008B3A0F"/>
    <w:rsid w:val="008B4D44"/>
    <w:rsid w:val="008B5996"/>
    <w:rsid w:val="008B6CC2"/>
    <w:rsid w:val="008C0C45"/>
    <w:rsid w:val="008C39B2"/>
    <w:rsid w:val="008C45CE"/>
    <w:rsid w:val="008C5D80"/>
    <w:rsid w:val="008D3E3D"/>
    <w:rsid w:val="008D6372"/>
    <w:rsid w:val="008D6639"/>
    <w:rsid w:val="008D6A3E"/>
    <w:rsid w:val="008D740F"/>
    <w:rsid w:val="008D7F5F"/>
    <w:rsid w:val="008F0F6A"/>
    <w:rsid w:val="008F5188"/>
    <w:rsid w:val="00902C7B"/>
    <w:rsid w:val="00902C96"/>
    <w:rsid w:val="0090640E"/>
    <w:rsid w:val="009065E6"/>
    <w:rsid w:val="00910F3B"/>
    <w:rsid w:val="009119CE"/>
    <w:rsid w:val="00913D9C"/>
    <w:rsid w:val="009145E5"/>
    <w:rsid w:val="00914CF2"/>
    <w:rsid w:val="00921BDA"/>
    <w:rsid w:val="00923FDA"/>
    <w:rsid w:val="00924426"/>
    <w:rsid w:val="0092670F"/>
    <w:rsid w:val="00927052"/>
    <w:rsid w:val="00927A66"/>
    <w:rsid w:val="00927FE5"/>
    <w:rsid w:val="009300CD"/>
    <w:rsid w:val="00933B3A"/>
    <w:rsid w:val="00934B6F"/>
    <w:rsid w:val="00934E7C"/>
    <w:rsid w:val="009359A2"/>
    <w:rsid w:val="00935E58"/>
    <w:rsid w:val="00935FB8"/>
    <w:rsid w:val="00936607"/>
    <w:rsid w:val="00941245"/>
    <w:rsid w:val="009525DC"/>
    <w:rsid w:val="00957C0E"/>
    <w:rsid w:val="00957C74"/>
    <w:rsid w:val="00960E38"/>
    <w:rsid w:val="009610A4"/>
    <w:rsid w:val="009617EB"/>
    <w:rsid w:val="00961C08"/>
    <w:rsid w:val="009634ED"/>
    <w:rsid w:val="00971D6D"/>
    <w:rsid w:val="009723C1"/>
    <w:rsid w:val="00977DC2"/>
    <w:rsid w:val="00982D25"/>
    <w:rsid w:val="0098333C"/>
    <w:rsid w:val="009877E4"/>
    <w:rsid w:val="0099005F"/>
    <w:rsid w:val="009904D9"/>
    <w:rsid w:val="009917E6"/>
    <w:rsid w:val="0099380D"/>
    <w:rsid w:val="009954F3"/>
    <w:rsid w:val="009A0038"/>
    <w:rsid w:val="009A4192"/>
    <w:rsid w:val="009A514B"/>
    <w:rsid w:val="009A73A3"/>
    <w:rsid w:val="009B48D8"/>
    <w:rsid w:val="009B58F0"/>
    <w:rsid w:val="009C159A"/>
    <w:rsid w:val="009C1832"/>
    <w:rsid w:val="009C1EEF"/>
    <w:rsid w:val="009C1FC7"/>
    <w:rsid w:val="009C64C2"/>
    <w:rsid w:val="009C7E40"/>
    <w:rsid w:val="009D1E02"/>
    <w:rsid w:val="009D3491"/>
    <w:rsid w:val="009D6FCC"/>
    <w:rsid w:val="009E05E5"/>
    <w:rsid w:val="009E287B"/>
    <w:rsid w:val="009E599C"/>
    <w:rsid w:val="009E7376"/>
    <w:rsid w:val="009E7F23"/>
    <w:rsid w:val="009F07C7"/>
    <w:rsid w:val="009F0974"/>
    <w:rsid w:val="009F6F31"/>
    <w:rsid w:val="009F70CE"/>
    <w:rsid w:val="00A0088A"/>
    <w:rsid w:val="00A01C08"/>
    <w:rsid w:val="00A07D71"/>
    <w:rsid w:val="00A11D7B"/>
    <w:rsid w:val="00A16213"/>
    <w:rsid w:val="00A326AC"/>
    <w:rsid w:val="00A35D8C"/>
    <w:rsid w:val="00A36005"/>
    <w:rsid w:val="00A42621"/>
    <w:rsid w:val="00A44628"/>
    <w:rsid w:val="00A502F6"/>
    <w:rsid w:val="00A53B36"/>
    <w:rsid w:val="00A53E78"/>
    <w:rsid w:val="00A5792E"/>
    <w:rsid w:val="00A60C6C"/>
    <w:rsid w:val="00A6347A"/>
    <w:rsid w:val="00A73ED9"/>
    <w:rsid w:val="00A74875"/>
    <w:rsid w:val="00A82540"/>
    <w:rsid w:val="00A82673"/>
    <w:rsid w:val="00AA074B"/>
    <w:rsid w:val="00AA1346"/>
    <w:rsid w:val="00AA1E88"/>
    <w:rsid w:val="00AA5598"/>
    <w:rsid w:val="00AA79FB"/>
    <w:rsid w:val="00AB1EBE"/>
    <w:rsid w:val="00AB5F73"/>
    <w:rsid w:val="00AC0587"/>
    <w:rsid w:val="00AC2AFC"/>
    <w:rsid w:val="00AC570F"/>
    <w:rsid w:val="00AC5F3B"/>
    <w:rsid w:val="00AC75DA"/>
    <w:rsid w:val="00AD0F72"/>
    <w:rsid w:val="00AD2246"/>
    <w:rsid w:val="00AD60B7"/>
    <w:rsid w:val="00AE0FBB"/>
    <w:rsid w:val="00AE13F3"/>
    <w:rsid w:val="00AE14DE"/>
    <w:rsid w:val="00AE2376"/>
    <w:rsid w:val="00AE48FA"/>
    <w:rsid w:val="00AE5083"/>
    <w:rsid w:val="00AE5CD2"/>
    <w:rsid w:val="00AE7674"/>
    <w:rsid w:val="00AF0635"/>
    <w:rsid w:val="00B0162F"/>
    <w:rsid w:val="00B02EF7"/>
    <w:rsid w:val="00B04650"/>
    <w:rsid w:val="00B04AA6"/>
    <w:rsid w:val="00B06EDF"/>
    <w:rsid w:val="00B1184A"/>
    <w:rsid w:val="00B1223C"/>
    <w:rsid w:val="00B13499"/>
    <w:rsid w:val="00B14126"/>
    <w:rsid w:val="00B27ABD"/>
    <w:rsid w:val="00B27E83"/>
    <w:rsid w:val="00B308F4"/>
    <w:rsid w:val="00B333AE"/>
    <w:rsid w:val="00B336CB"/>
    <w:rsid w:val="00B37B91"/>
    <w:rsid w:val="00B43A1E"/>
    <w:rsid w:val="00B455F4"/>
    <w:rsid w:val="00B53791"/>
    <w:rsid w:val="00B546F2"/>
    <w:rsid w:val="00B60981"/>
    <w:rsid w:val="00B6182C"/>
    <w:rsid w:val="00B61985"/>
    <w:rsid w:val="00B62B66"/>
    <w:rsid w:val="00B63644"/>
    <w:rsid w:val="00B63D8F"/>
    <w:rsid w:val="00B7262A"/>
    <w:rsid w:val="00B7638E"/>
    <w:rsid w:val="00B7681A"/>
    <w:rsid w:val="00B76A81"/>
    <w:rsid w:val="00B80DD4"/>
    <w:rsid w:val="00B8389B"/>
    <w:rsid w:val="00B864CD"/>
    <w:rsid w:val="00B86AE6"/>
    <w:rsid w:val="00B9020D"/>
    <w:rsid w:val="00B94CB8"/>
    <w:rsid w:val="00B95F96"/>
    <w:rsid w:val="00BA0F2A"/>
    <w:rsid w:val="00BA0FEA"/>
    <w:rsid w:val="00BA754F"/>
    <w:rsid w:val="00BB29E0"/>
    <w:rsid w:val="00BB5A88"/>
    <w:rsid w:val="00BB6BF4"/>
    <w:rsid w:val="00BC3AA1"/>
    <w:rsid w:val="00BC6877"/>
    <w:rsid w:val="00BC6E7D"/>
    <w:rsid w:val="00BC713D"/>
    <w:rsid w:val="00BC7F40"/>
    <w:rsid w:val="00BD3804"/>
    <w:rsid w:val="00BE05A9"/>
    <w:rsid w:val="00BE19D4"/>
    <w:rsid w:val="00BE3B24"/>
    <w:rsid w:val="00BF3214"/>
    <w:rsid w:val="00BF353E"/>
    <w:rsid w:val="00BF601D"/>
    <w:rsid w:val="00BF6DDC"/>
    <w:rsid w:val="00C03B70"/>
    <w:rsid w:val="00C135D0"/>
    <w:rsid w:val="00C157E8"/>
    <w:rsid w:val="00C15C1C"/>
    <w:rsid w:val="00C17B09"/>
    <w:rsid w:val="00C2392D"/>
    <w:rsid w:val="00C2610F"/>
    <w:rsid w:val="00C30C59"/>
    <w:rsid w:val="00C350F1"/>
    <w:rsid w:val="00C3571C"/>
    <w:rsid w:val="00C35F18"/>
    <w:rsid w:val="00C37C8C"/>
    <w:rsid w:val="00C4563F"/>
    <w:rsid w:val="00C511DC"/>
    <w:rsid w:val="00C5367A"/>
    <w:rsid w:val="00C65DED"/>
    <w:rsid w:val="00C66CC8"/>
    <w:rsid w:val="00C6745C"/>
    <w:rsid w:val="00C7111E"/>
    <w:rsid w:val="00C72CDE"/>
    <w:rsid w:val="00C7472B"/>
    <w:rsid w:val="00C820A4"/>
    <w:rsid w:val="00C830C7"/>
    <w:rsid w:val="00C8453A"/>
    <w:rsid w:val="00C8542C"/>
    <w:rsid w:val="00C87586"/>
    <w:rsid w:val="00C9175D"/>
    <w:rsid w:val="00C94120"/>
    <w:rsid w:val="00C944A4"/>
    <w:rsid w:val="00C94AF3"/>
    <w:rsid w:val="00C956B5"/>
    <w:rsid w:val="00CA309F"/>
    <w:rsid w:val="00CA3A14"/>
    <w:rsid w:val="00CA5CD6"/>
    <w:rsid w:val="00CA632A"/>
    <w:rsid w:val="00CA7A43"/>
    <w:rsid w:val="00CA7C3F"/>
    <w:rsid w:val="00CA7F0D"/>
    <w:rsid w:val="00CB01F8"/>
    <w:rsid w:val="00CB2320"/>
    <w:rsid w:val="00CB43EF"/>
    <w:rsid w:val="00CB445E"/>
    <w:rsid w:val="00CB5A3E"/>
    <w:rsid w:val="00CB6D6E"/>
    <w:rsid w:val="00CC660F"/>
    <w:rsid w:val="00CC6AEE"/>
    <w:rsid w:val="00CD56C0"/>
    <w:rsid w:val="00CD6F7F"/>
    <w:rsid w:val="00CE0194"/>
    <w:rsid w:val="00CE6852"/>
    <w:rsid w:val="00CE6F3F"/>
    <w:rsid w:val="00CE7B46"/>
    <w:rsid w:val="00CF5609"/>
    <w:rsid w:val="00CF5680"/>
    <w:rsid w:val="00D043F7"/>
    <w:rsid w:val="00D050A4"/>
    <w:rsid w:val="00D06064"/>
    <w:rsid w:val="00D06786"/>
    <w:rsid w:val="00D13835"/>
    <w:rsid w:val="00D167AE"/>
    <w:rsid w:val="00D16DB5"/>
    <w:rsid w:val="00D209E5"/>
    <w:rsid w:val="00D22952"/>
    <w:rsid w:val="00D25961"/>
    <w:rsid w:val="00D273BF"/>
    <w:rsid w:val="00D30711"/>
    <w:rsid w:val="00D3269B"/>
    <w:rsid w:val="00D3383E"/>
    <w:rsid w:val="00D34574"/>
    <w:rsid w:val="00D34F3C"/>
    <w:rsid w:val="00D4277F"/>
    <w:rsid w:val="00D4353B"/>
    <w:rsid w:val="00D458AB"/>
    <w:rsid w:val="00D45DBA"/>
    <w:rsid w:val="00D460BE"/>
    <w:rsid w:val="00D54CC0"/>
    <w:rsid w:val="00D6058D"/>
    <w:rsid w:val="00D606F4"/>
    <w:rsid w:val="00D6159D"/>
    <w:rsid w:val="00D64E54"/>
    <w:rsid w:val="00D64FCD"/>
    <w:rsid w:val="00D767F8"/>
    <w:rsid w:val="00D827A5"/>
    <w:rsid w:val="00D83FC1"/>
    <w:rsid w:val="00D84F09"/>
    <w:rsid w:val="00D8789C"/>
    <w:rsid w:val="00D92282"/>
    <w:rsid w:val="00D95895"/>
    <w:rsid w:val="00DA1C81"/>
    <w:rsid w:val="00DA2ED3"/>
    <w:rsid w:val="00DA7873"/>
    <w:rsid w:val="00DB09EB"/>
    <w:rsid w:val="00DB18D9"/>
    <w:rsid w:val="00DC1BBD"/>
    <w:rsid w:val="00DC2974"/>
    <w:rsid w:val="00DC57D6"/>
    <w:rsid w:val="00DD103B"/>
    <w:rsid w:val="00DD18D8"/>
    <w:rsid w:val="00DD1ABF"/>
    <w:rsid w:val="00DD48F7"/>
    <w:rsid w:val="00DD5255"/>
    <w:rsid w:val="00DD5D39"/>
    <w:rsid w:val="00DE0CA9"/>
    <w:rsid w:val="00DE262B"/>
    <w:rsid w:val="00DE33B1"/>
    <w:rsid w:val="00DF29F8"/>
    <w:rsid w:val="00DF435D"/>
    <w:rsid w:val="00DF4A6A"/>
    <w:rsid w:val="00DF59A1"/>
    <w:rsid w:val="00DF7CDA"/>
    <w:rsid w:val="00E0059D"/>
    <w:rsid w:val="00E07480"/>
    <w:rsid w:val="00E10CDE"/>
    <w:rsid w:val="00E139C0"/>
    <w:rsid w:val="00E219BB"/>
    <w:rsid w:val="00E239A3"/>
    <w:rsid w:val="00E255BD"/>
    <w:rsid w:val="00E30E6B"/>
    <w:rsid w:val="00E32301"/>
    <w:rsid w:val="00E35882"/>
    <w:rsid w:val="00E36FB4"/>
    <w:rsid w:val="00E3795E"/>
    <w:rsid w:val="00E40D22"/>
    <w:rsid w:val="00E536CE"/>
    <w:rsid w:val="00E563E8"/>
    <w:rsid w:val="00E604DE"/>
    <w:rsid w:val="00E613C7"/>
    <w:rsid w:val="00E63278"/>
    <w:rsid w:val="00E6341C"/>
    <w:rsid w:val="00E653CC"/>
    <w:rsid w:val="00E70E23"/>
    <w:rsid w:val="00E7207A"/>
    <w:rsid w:val="00E743A0"/>
    <w:rsid w:val="00E75B0B"/>
    <w:rsid w:val="00E80C61"/>
    <w:rsid w:val="00E80FEC"/>
    <w:rsid w:val="00E9040A"/>
    <w:rsid w:val="00E90742"/>
    <w:rsid w:val="00E94A5B"/>
    <w:rsid w:val="00E95FD6"/>
    <w:rsid w:val="00EB006B"/>
    <w:rsid w:val="00EB0680"/>
    <w:rsid w:val="00EB626C"/>
    <w:rsid w:val="00EB761A"/>
    <w:rsid w:val="00EB7DF9"/>
    <w:rsid w:val="00EC0348"/>
    <w:rsid w:val="00EC206F"/>
    <w:rsid w:val="00ED0FFC"/>
    <w:rsid w:val="00ED4886"/>
    <w:rsid w:val="00EE008C"/>
    <w:rsid w:val="00EE2623"/>
    <w:rsid w:val="00EE675E"/>
    <w:rsid w:val="00F0490F"/>
    <w:rsid w:val="00F05389"/>
    <w:rsid w:val="00F063DF"/>
    <w:rsid w:val="00F13859"/>
    <w:rsid w:val="00F14721"/>
    <w:rsid w:val="00F147E3"/>
    <w:rsid w:val="00F14BDC"/>
    <w:rsid w:val="00F2102D"/>
    <w:rsid w:val="00F21D41"/>
    <w:rsid w:val="00F2607B"/>
    <w:rsid w:val="00F27118"/>
    <w:rsid w:val="00F3192A"/>
    <w:rsid w:val="00F32453"/>
    <w:rsid w:val="00F4018E"/>
    <w:rsid w:val="00F412FA"/>
    <w:rsid w:val="00F4409B"/>
    <w:rsid w:val="00F50357"/>
    <w:rsid w:val="00F52E3C"/>
    <w:rsid w:val="00F54A78"/>
    <w:rsid w:val="00F60B2F"/>
    <w:rsid w:val="00F62D51"/>
    <w:rsid w:val="00F643C1"/>
    <w:rsid w:val="00F66665"/>
    <w:rsid w:val="00F67BD4"/>
    <w:rsid w:val="00F72107"/>
    <w:rsid w:val="00F778F5"/>
    <w:rsid w:val="00F80C65"/>
    <w:rsid w:val="00F82462"/>
    <w:rsid w:val="00F8304D"/>
    <w:rsid w:val="00F83E80"/>
    <w:rsid w:val="00F87121"/>
    <w:rsid w:val="00F9395F"/>
    <w:rsid w:val="00FA169E"/>
    <w:rsid w:val="00FA2BE3"/>
    <w:rsid w:val="00FA2F59"/>
    <w:rsid w:val="00FA4AEE"/>
    <w:rsid w:val="00FA5214"/>
    <w:rsid w:val="00FB0D7C"/>
    <w:rsid w:val="00FB0E80"/>
    <w:rsid w:val="00FB19E3"/>
    <w:rsid w:val="00FB1D2C"/>
    <w:rsid w:val="00FB5441"/>
    <w:rsid w:val="00FB57EB"/>
    <w:rsid w:val="00FC0B99"/>
    <w:rsid w:val="00FC23D0"/>
    <w:rsid w:val="00FC320B"/>
    <w:rsid w:val="00FC38AB"/>
    <w:rsid w:val="00FC4946"/>
    <w:rsid w:val="00FC4950"/>
    <w:rsid w:val="00FC768E"/>
    <w:rsid w:val="00FD05DF"/>
    <w:rsid w:val="00FD2506"/>
    <w:rsid w:val="00FD25BB"/>
    <w:rsid w:val="00FD6460"/>
    <w:rsid w:val="00FD74B8"/>
    <w:rsid w:val="00FE2367"/>
    <w:rsid w:val="00FE2673"/>
    <w:rsid w:val="00FE5B9C"/>
    <w:rsid w:val="00FE7000"/>
    <w:rsid w:val="00FF007B"/>
    <w:rsid w:val="00FF21FC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3859"/>
    <w:pPr>
      <w:spacing w:after="200" w:line="276" w:lineRule="auto"/>
    </w:pPr>
    <w:rPr>
      <w:sz w:val="22"/>
      <w:szCs w:val="22"/>
      <w:lang w:val="sk-SK"/>
    </w:rPr>
  </w:style>
  <w:style w:type="paragraph" w:styleId="Nadpis3">
    <w:name w:val="heading 3"/>
    <w:basedOn w:val="Normlny"/>
    <w:link w:val="Nadpis3Char"/>
    <w:uiPriority w:val="9"/>
    <w:qFormat/>
    <w:rsid w:val="001F1F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39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D3948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394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D3948"/>
    <w:rPr>
      <w:sz w:val="22"/>
      <w:szCs w:val="22"/>
      <w:lang w:eastAsia="en-US"/>
    </w:rPr>
  </w:style>
  <w:style w:type="character" w:styleId="Odkaznakomentr">
    <w:name w:val="annotation reference"/>
    <w:uiPriority w:val="99"/>
    <w:semiHidden/>
    <w:unhideWhenUsed/>
    <w:rsid w:val="00516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1673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516730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16730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516730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67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16730"/>
    <w:rPr>
      <w:rFonts w:ascii="Tahoma" w:hAnsi="Tahoma" w:cs="Tahoma"/>
      <w:sz w:val="16"/>
      <w:szCs w:val="16"/>
      <w:lang w:eastAsia="en-US"/>
    </w:rPr>
  </w:style>
  <w:style w:type="character" w:styleId="Hypertextovprepojenie">
    <w:name w:val="Hyperlink"/>
    <w:uiPriority w:val="99"/>
    <w:unhideWhenUsed/>
    <w:rsid w:val="009A73A3"/>
    <w:rPr>
      <w:color w:val="0000FF"/>
      <w:u w:val="single"/>
    </w:rPr>
  </w:style>
  <w:style w:type="paragraph" w:styleId="truktradokumentu">
    <w:name w:val="Document Map"/>
    <w:basedOn w:val="Normlny"/>
    <w:semiHidden/>
    <w:rsid w:val="0019418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ouitHypertextovPrepojenie">
    <w:name w:val="FollowedHyperlink"/>
    <w:uiPriority w:val="99"/>
    <w:semiHidden/>
    <w:unhideWhenUsed/>
    <w:rsid w:val="00A11D7B"/>
    <w:rPr>
      <w:color w:val="954F72"/>
      <w:u w:val="single"/>
    </w:rPr>
  </w:style>
  <w:style w:type="paragraph" w:styleId="Normlnywebov">
    <w:name w:val="Normal (Web)"/>
    <w:basedOn w:val="Normlny"/>
    <w:uiPriority w:val="99"/>
    <w:semiHidden/>
    <w:unhideWhenUsed/>
    <w:rsid w:val="00FE2673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77DC2"/>
    <w:pPr>
      <w:spacing w:after="360" w:line="360" w:lineRule="auto"/>
      <w:ind w:left="708"/>
    </w:pPr>
  </w:style>
  <w:style w:type="character" w:customStyle="1" w:styleId="Zmienka1">
    <w:name w:val="Zmienka1"/>
    <w:basedOn w:val="Predvolenpsmoodseku"/>
    <w:uiPriority w:val="99"/>
    <w:semiHidden/>
    <w:unhideWhenUsed/>
    <w:rsid w:val="002B20A8"/>
    <w:rPr>
      <w:color w:val="2B579A"/>
      <w:shd w:val="clear" w:color="auto" w:fill="E6E6E6"/>
    </w:rPr>
  </w:style>
  <w:style w:type="character" w:customStyle="1" w:styleId="pks">
    <w:name w:val="pks"/>
    <w:basedOn w:val="Predvolenpsmoodseku"/>
    <w:rsid w:val="00F14721"/>
  </w:style>
  <w:style w:type="paragraph" w:customStyle="1" w:styleId="nobottommargin">
    <w:name w:val="nobottommargin"/>
    <w:basedOn w:val="Normlny"/>
    <w:rsid w:val="00B902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F1F62"/>
    <w:rPr>
      <w:rFonts w:ascii="Times New Roman" w:eastAsia="Times New Roman" w:hAnsi="Times New Roman"/>
      <w:b/>
      <w:bCs/>
      <w:sz w:val="27"/>
      <w:szCs w:val="27"/>
      <w:lang w:val="sk-SK" w:eastAsia="sk-SK"/>
    </w:rPr>
  </w:style>
  <w:style w:type="character" w:styleId="Siln">
    <w:name w:val="Strong"/>
    <w:basedOn w:val="Predvolenpsmoodseku"/>
    <w:uiPriority w:val="22"/>
    <w:qFormat/>
    <w:rsid w:val="001F1F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3859"/>
    <w:pPr>
      <w:spacing w:after="200" w:line="276" w:lineRule="auto"/>
    </w:pPr>
    <w:rPr>
      <w:sz w:val="22"/>
      <w:szCs w:val="22"/>
      <w:lang w:val="sk-SK"/>
    </w:rPr>
  </w:style>
  <w:style w:type="paragraph" w:styleId="Nadpis3">
    <w:name w:val="heading 3"/>
    <w:basedOn w:val="Normlny"/>
    <w:link w:val="Nadpis3Char"/>
    <w:uiPriority w:val="9"/>
    <w:qFormat/>
    <w:rsid w:val="001F1F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39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D3948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394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D3948"/>
    <w:rPr>
      <w:sz w:val="22"/>
      <w:szCs w:val="22"/>
      <w:lang w:eastAsia="en-US"/>
    </w:rPr>
  </w:style>
  <w:style w:type="character" w:styleId="Odkaznakomentr">
    <w:name w:val="annotation reference"/>
    <w:uiPriority w:val="99"/>
    <w:semiHidden/>
    <w:unhideWhenUsed/>
    <w:rsid w:val="00516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1673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516730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16730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516730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67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16730"/>
    <w:rPr>
      <w:rFonts w:ascii="Tahoma" w:hAnsi="Tahoma" w:cs="Tahoma"/>
      <w:sz w:val="16"/>
      <w:szCs w:val="16"/>
      <w:lang w:eastAsia="en-US"/>
    </w:rPr>
  </w:style>
  <w:style w:type="character" w:styleId="Hypertextovprepojenie">
    <w:name w:val="Hyperlink"/>
    <w:uiPriority w:val="99"/>
    <w:unhideWhenUsed/>
    <w:rsid w:val="009A73A3"/>
    <w:rPr>
      <w:color w:val="0000FF"/>
      <w:u w:val="single"/>
    </w:rPr>
  </w:style>
  <w:style w:type="paragraph" w:styleId="truktradokumentu">
    <w:name w:val="Document Map"/>
    <w:basedOn w:val="Normlny"/>
    <w:semiHidden/>
    <w:rsid w:val="0019418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ouitHypertextovPrepojenie">
    <w:name w:val="FollowedHyperlink"/>
    <w:uiPriority w:val="99"/>
    <w:semiHidden/>
    <w:unhideWhenUsed/>
    <w:rsid w:val="00A11D7B"/>
    <w:rPr>
      <w:color w:val="954F72"/>
      <w:u w:val="single"/>
    </w:rPr>
  </w:style>
  <w:style w:type="paragraph" w:styleId="Normlnywebov">
    <w:name w:val="Normal (Web)"/>
    <w:basedOn w:val="Normlny"/>
    <w:uiPriority w:val="99"/>
    <w:semiHidden/>
    <w:unhideWhenUsed/>
    <w:rsid w:val="00FE2673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77DC2"/>
    <w:pPr>
      <w:spacing w:after="360" w:line="360" w:lineRule="auto"/>
      <w:ind w:left="708"/>
    </w:pPr>
  </w:style>
  <w:style w:type="character" w:customStyle="1" w:styleId="Zmienka1">
    <w:name w:val="Zmienka1"/>
    <w:basedOn w:val="Predvolenpsmoodseku"/>
    <w:uiPriority w:val="99"/>
    <w:semiHidden/>
    <w:unhideWhenUsed/>
    <w:rsid w:val="002B20A8"/>
    <w:rPr>
      <w:color w:val="2B579A"/>
      <w:shd w:val="clear" w:color="auto" w:fill="E6E6E6"/>
    </w:rPr>
  </w:style>
  <w:style w:type="character" w:customStyle="1" w:styleId="pks">
    <w:name w:val="pks"/>
    <w:basedOn w:val="Predvolenpsmoodseku"/>
    <w:rsid w:val="00F14721"/>
  </w:style>
  <w:style w:type="paragraph" w:customStyle="1" w:styleId="nobottommargin">
    <w:name w:val="nobottommargin"/>
    <w:basedOn w:val="Normlny"/>
    <w:rsid w:val="00B902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F1F62"/>
    <w:rPr>
      <w:rFonts w:ascii="Times New Roman" w:eastAsia="Times New Roman" w:hAnsi="Times New Roman"/>
      <w:b/>
      <w:bCs/>
      <w:sz w:val="27"/>
      <w:szCs w:val="27"/>
      <w:lang w:val="sk-SK" w:eastAsia="sk-SK"/>
    </w:rPr>
  </w:style>
  <w:style w:type="character" w:styleId="Siln">
    <w:name w:val="Strong"/>
    <w:basedOn w:val="Predvolenpsmoodseku"/>
    <w:uiPriority w:val="22"/>
    <w:qFormat/>
    <w:rsid w:val="001F1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hartova@pks.s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erovyobchod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uzlikova.lenka@1stclass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vorca@modernyobchod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METRO Group</Company>
  <LinksUpToDate>false</LinksUpToDate>
  <CharactersWithSpaces>5285</CharactersWithSpaces>
  <SharedDoc>false</SharedDoc>
  <HLinks>
    <vt:vector size="12" baseType="variant">
      <vt:variant>
        <vt:i4>7340096</vt:i4>
      </vt:variant>
      <vt:variant>
        <vt:i4>0</vt:i4>
      </vt:variant>
      <vt:variant>
        <vt:i4>0</vt:i4>
      </vt:variant>
      <vt:variant>
        <vt:i4>5</vt:i4>
      </vt:variant>
      <vt:variant>
        <vt:lpwstr>mailto:hovorca@modernyobchod.sk</vt:lpwstr>
      </vt:variant>
      <vt:variant>
        <vt:lpwstr/>
      </vt:variant>
      <vt:variant>
        <vt:i4>7536734</vt:i4>
      </vt:variant>
      <vt:variant>
        <vt:i4>0</vt:i4>
      </vt:variant>
      <vt:variant>
        <vt:i4>0</vt:i4>
      </vt:variant>
      <vt:variant>
        <vt:i4>5</vt:i4>
      </vt:variant>
      <vt:variant>
        <vt:lpwstr>mailto:info@dsihk.sk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</dc:creator>
  <cp:lastModifiedBy>Lenka Puzlikova</cp:lastModifiedBy>
  <cp:revision>11</cp:revision>
  <cp:lastPrinted>2017-08-11T11:16:00Z</cp:lastPrinted>
  <dcterms:created xsi:type="dcterms:W3CDTF">2018-02-06T22:31:00Z</dcterms:created>
  <dcterms:modified xsi:type="dcterms:W3CDTF">2018-02-09T07:47:00Z</dcterms:modified>
</cp:coreProperties>
</file>